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9C" w:rsidRPr="00C16EBA" w:rsidRDefault="0002588C" w:rsidP="00617AB8">
      <w:pPr>
        <w:pStyle w:val="SemEspaamento"/>
      </w:pPr>
      <w:bookmarkStart w:id="0" w:name="_GoBack"/>
      <w:bookmarkEnd w:id="0"/>
      <w:r>
        <w:t>CHECKLIST</w:t>
      </w:r>
      <w:r w:rsidR="00E5439E" w:rsidRPr="00C16EBA">
        <w:t xml:space="preserve"> PARA ELABORAÇÃO DE PROJETO INDUSTRIAL PARA IMPLANTAÇÃO</w:t>
      </w:r>
      <w:r>
        <w:t xml:space="preserve"> NA ZPE CEARÁ</w:t>
      </w:r>
    </w:p>
    <w:p w:rsidR="001A6C9C" w:rsidRPr="00C16EBA" w:rsidRDefault="001A6C9C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(SIMPLIFICADO E PLENO)</w:t>
      </w:r>
    </w:p>
    <w:p w:rsidR="00E5439E" w:rsidRPr="00C16EBA" w:rsidRDefault="00E5439E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Fonte: </w:t>
      </w:r>
      <w:r w:rsidR="00450BAE" w:rsidRPr="00450BAE">
        <w:rPr>
          <w:rFonts w:ascii="Arial Narrow" w:hAnsi="Arial Narrow" w:cstheme="minorHAnsi"/>
          <w:b/>
          <w:bCs/>
          <w:sz w:val="24"/>
          <w:szCs w:val="24"/>
        </w:rPr>
        <w:t xml:space="preserve">Resolução CZPE/ME Nº 29, </w:t>
      </w:r>
      <w:r w:rsidR="00450BAE">
        <w:rPr>
          <w:rFonts w:ascii="Arial Narrow" w:hAnsi="Arial Narrow" w:cstheme="minorHAnsi"/>
          <w:b/>
          <w:bCs/>
          <w:sz w:val="24"/>
          <w:szCs w:val="24"/>
        </w:rPr>
        <w:t>de</w:t>
      </w:r>
      <w:r w:rsidR="00450BAE" w:rsidRPr="00450BAE">
        <w:rPr>
          <w:rFonts w:ascii="Arial Narrow" w:hAnsi="Arial Narrow" w:cstheme="minorHAnsi"/>
          <w:b/>
          <w:bCs/>
          <w:sz w:val="24"/>
          <w:szCs w:val="24"/>
        </w:rPr>
        <w:t xml:space="preserve"> 4 de agosto de 2021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1) IDENTIFICAÇÃO DO REQUERENTE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A empresa responsável pela implantação do projeto encontra-se constituída?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 SIM</w:t>
      </w:r>
    </w:p>
    <w:p w:rsidR="00E5439E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Dados da empresa responsável 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Social: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Telefone: (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 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 NÃO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Dados do interessado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 Social/Nome: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CNPJ/CPF: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 (quando cabível):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Telefone: ( 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2) RELAÇÃO DOS PRODUTOS A SEREM FABRICADOS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1"/>
        <w:gridCol w:w="2449"/>
        <w:gridCol w:w="2450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5A24BB" w:rsidRPr="005A24B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  <w:r w:rsidR="00345497" w:rsidRPr="00345497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(3)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53597" w:rsidRPr="00153597" w:rsidTr="005A686D">
        <w:tc>
          <w:tcPr>
            <w:tcW w:w="2191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1404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405" w:type="pct"/>
          </w:tcPr>
          <w:p w:rsidR="00153597" w:rsidRPr="00153597" w:rsidRDefault="00153597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5A24BB" w:rsidRDefault="005A24BB" w:rsidP="005A24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(2) Classificação na </w:t>
      </w:r>
      <w:r w:rsidRPr="005A24BB">
        <w:rPr>
          <w:rFonts w:ascii="Arial Narrow" w:hAnsi="Arial Narrow" w:cstheme="minorHAnsi"/>
          <w:sz w:val="24"/>
          <w:szCs w:val="24"/>
        </w:rPr>
        <w:t>Nomenclatura Comum do Mercosul</w:t>
      </w:r>
      <w:r>
        <w:rPr>
          <w:rFonts w:ascii="Arial Narrow" w:hAnsi="Arial Narrow" w:cstheme="minorHAnsi"/>
          <w:sz w:val="24"/>
          <w:szCs w:val="24"/>
        </w:rPr>
        <w:t xml:space="preserve"> – NCM. </w:t>
      </w:r>
      <w:r w:rsidRPr="005A24BB">
        <w:rPr>
          <w:rFonts w:ascii="Arial Narrow" w:hAnsi="Arial Narrow" w:cstheme="minorHAnsi"/>
          <w:sz w:val="24"/>
          <w:szCs w:val="24"/>
        </w:rPr>
        <w:t>Cada linha deverá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 xml:space="preserve">corresponder a </w:t>
      </w:r>
      <w:r>
        <w:rPr>
          <w:rFonts w:ascii="Arial Narrow" w:hAnsi="Arial Narrow" w:cstheme="minorHAnsi"/>
          <w:sz w:val="24"/>
          <w:szCs w:val="24"/>
        </w:rPr>
        <w:t>uma</w:t>
      </w:r>
      <w:r w:rsidRPr="005A24BB">
        <w:rPr>
          <w:rFonts w:ascii="Arial Narrow" w:hAnsi="Arial Narrow" w:cstheme="minorHAnsi"/>
          <w:sz w:val="24"/>
          <w:szCs w:val="24"/>
        </w:rPr>
        <w:t xml:space="preserve"> NCM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>a ser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>comercializad</w:t>
      </w:r>
      <w:r>
        <w:rPr>
          <w:rFonts w:ascii="Arial Narrow" w:hAnsi="Arial Narrow" w:cstheme="minorHAnsi"/>
          <w:sz w:val="24"/>
          <w:szCs w:val="24"/>
        </w:rPr>
        <w:t>a</w:t>
      </w:r>
      <w:r w:rsidRPr="005A24BB">
        <w:rPr>
          <w:rFonts w:ascii="Arial Narrow" w:hAnsi="Arial Narrow" w:cstheme="minorHAnsi"/>
          <w:sz w:val="24"/>
          <w:szCs w:val="24"/>
        </w:rPr>
        <w:t>.</w:t>
      </w:r>
    </w:p>
    <w:p w:rsidR="00345497" w:rsidRPr="00C16EBA" w:rsidRDefault="00345497" w:rsidP="003454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(3) P</w:t>
      </w:r>
      <w:r w:rsidRPr="00345497">
        <w:rPr>
          <w:rFonts w:ascii="Arial Narrow" w:hAnsi="Arial Narrow" w:cstheme="minorHAnsi"/>
          <w:sz w:val="24"/>
          <w:szCs w:val="24"/>
        </w:rPr>
        <w:t>reencher com os valores e</w:t>
      </w:r>
      <w:r>
        <w:rPr>
          <w:rFonts w:ascii="Arial Narrow" w:hAnsi="Arial Narrow" w:cstheme="minorHAnsi"/>
          <w:sz w:val="24"/>
          <w:szCs w:val="24"/>
        </w:rPr>
        <w:t xml:space="preserve"> as </w:t>
      </w:r>
      <w:r w:rsidRPr="00345497">
        <w:rPr>
          <w:rFonts w:ascii="Arial Narrow" w:hAnsi="Arial Narrow" w:cstheme="minorHAnsi"/>
          <w:sz w:val="24"/>
          <w:szCs w:val="24"/>
        </w:rPr>
        <w:t>unidades de medida de cada produto.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Caso o produto não seja comercializado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e/ou medido em “toneladas”, colocar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também a sua “quantidade em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toneladas” correspondente entre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parênteses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3) RELAÇÃO DOS SUBPRODUTOS OU RESÍDUOS COM POSSÍVEL DESTINAÇÃO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COMERCIAL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1"/>
        <w:gridCol w:w="2449"/>
        <w:gridCol w:w="2450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A655F3" w:rsidRPr="00A655F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  <w:r w:rsidR="00345497" w:rsidRPr="00345497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(3)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2191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1404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05" w:type="pct"/>
          </w:tcPr>
          <w:p w:rsidR="00153597" w:rsidRPr="00C16EBA" w:rsidRDefault="00153597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473BB6" w:rsidRDefault="00A655F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(2) Classificação na </w:t>
      </w:r>
      <w:r w:rsidRPr="005A24BB">
        <w:rPr>
          <w:rFonts w:ascii="Arial Narrow" w:hAnsi="Arial Narrow" w:cstheme="minorHAnsi"/>
          <w:sz w:val="24"/>
          <w:szCs w:val="24"/>
        </w:rPr>
        <w:t>Nomenclatura Comum do Mercosul</w:t>
      </w:r>
      <w:r>
        <w:rPr>
          <w:rFonts w:ascii="Arial Narrow" w:hAnsi="Arial Narrow" w:cstheme="minorHAnsi"/>
          <w:sz w:val="24"/>
          <w:szCs w:val="24"/>
        </w:rPr>
        <w:t xml:space="preserve"> – NCM. </w:t>
      </w:r>
      <w:r w:rsidRPr="005A24BB">
        <w:rPr>
          <w:rFonts w:ascii="Arial Narrow" w:hAnsi="Arial Narrow" w:cstheme="minorHAnsi"/>
          <w:sz w:val="24"/>
          <w:szCs w:val="24"/>
        </w:rPr>
        <w:t>Cada linha deverá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 xml:space="preserve">corresponder a </w:t>
      </w:r>
      <w:r>
        <w:rPr>
          <w:rFonts w:ascii="Arial Narrow" w:hAnsi="Arial Narrow" w:cstheme="minorHAnsi"/>
          <w:sz w:val="24"/>
          <w:szCs w:val="24"/>
        </w:rPr>
        <w:t>uma</w:t>
      </w:r>
      <w:r w:rsidRPr="005A24BB">
        <w:rPr>
          <w:rFonts w:ascii="Arial Narrow" w:hAnsi="Arial Narrow" w:cstheme="minorHAnsi"/>
          <w:sz w:val="24"/>
          <w:szCs w:val="24"/>
        </w:rPr>
        <w:t xml:space="preserve"> NCM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>a ser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>comercializad</w:t>
      </w:r>
      <w:r>
        <w:rPr>
          <w:rFonts w:ascii="Arial Narrow" w:hAnsi="Arial Narrow" w:cstheme="minorHAnsi"/>
          <w:sz w:val="24"/>
          <w:szCs w:val="24"/>
        </w:rPr>
        <w:t>a</w:t>
      </w:r>
      <w:r w:rsidRPr="005A24BB">
        <w:rPr>
          <w:rFonts w:ascii="Arial Narrow" w:hAnsi="Arial Narrow" w:cstheme="minorHAnsi"/>
          <w:sz w:val="24"/>
          <w:szCs w:val="24"/>
        </w:rPr>
        <w:t>.</w:t>
      </w:r>
    </w:p>
    <w:p w:rsidR="00345497" w:rsidRPr="00C16EBA" w:rsidRDefault="00345497" w:rsidP="003454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(3) P</w:t>
      </w:r>
      <w:r w:rsidRPr="00345497">
        <w:rPr>
          <w:rFonts w:ascii="Arial Narrow" w:hAnsi="Arial Narrow" w:cstheme="minorHAnsi"/>
          <w:sz w:val="24"/>
          <w:szCs w:val="24"/>
        </w:rPr>
        <w:t>reencher com os valores e</w:t>
      </w:r>
      <w:r>
        <w:rPr>
          <w:rFonts w:ascii="Arial Narrow" w:hAnsi="Arial Narrow" w:cstheme="minorHAnsi"/>
          <w:sz w:val="24"/>
          <w:szCs w:val="24"/>
        </w:rPr>
        <w:t xml:space="preserve"> as </w:t>
      </w:r>
      <w:r w:rsidRPr="00345497">
        <w:rPr>
          <w:rFonts w:ascii="Arial Narrow" w:hAnsi="Arial Narrow" w:cstheme="minorHAnsi"/>
          <w:sz w:val="24"/>
          <w:szCs w:val="24"/>
        </w:rPr>
        <w:t xml:space="preserve">unidades de medida de cada </w:t>
      </w:r>
      <w:r>
        <w:rPr>
          <w:rFonts w:ascii="Arial Narrow" w:hAnsi="Arial Narrow" w:cstheme="minorHAnsi"/>
          <w:sz w:val="24"/>
          <w:szCs w:val="24"/>
        </w:rPr>
        <w:t>sub</w:t>
      </w:r>
      <w:r w:rsidRPr="00345497">
        <w:rPr>
          <w:rFonts w:ascii="Arial Narrow" w:hAnsi="Arial Narrow" w:cstheme="minorHAnsi"/>
          <w:sz w:val="24"/>
          <w:szCs w:val="24"/>
        </w:rPr>
        <w:t>produto</w:t>
      </w:r>
      <w:r>
        <w:rPr>
          <w:rFonts w:ascii="Arial Narrow" w:hAnsi="Arial Narrow" w:cstheme="minorHAnsi"/>
          <w:sz w:val="24"/>
          <w:szCs w:val="24"/>
        </w:rPr>
        <w:t xml:space="preserve"> ou resíduo</w:t>
      </w:r>
      <w:r w:rsidRPr="00345497">
        <w:rPr>
          <w:rFonts w:ascii="Arial Narrow" w:hAnsi="Arial Narrow" w:cstheme="minorHAnsi"/>
          <w:sz w:val="24"/>
          <w:szCs w:val="24"/>
        </w:rPr>
        <w:t>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 xml:space="preserve">Caso o </w:t>
      </w:r>
      <w:r>
        <w:rPr>
          <w:rFonts w:ascii="Arial Narrow" w:hAnsi="Arial Narrow" w:cstheme="minorHAnsi"/>
          <w:sz w:val="24"/>
          <w:szCs w:val="24"/>
        </w:rPr>
        <w:t>sub</w:t>
      </w:r>
      <w:r w:rsidRPr="00345497">
        <w:rPr>
          <w:rFonts w:ascii="Arial Narrow" w:hAnsi="Arial Narrow" w:cstheme="minorHAnsi"/>
          <w:sz w:val="24"/>
          <w:szCs w:val="24"/>
        </w:rPr>
        <w:t xml:space="preserve">produto </w:t>
      </w:r>
      <w:r>
        <w:rPr>
          <w:rFonts w:ascii="Arial Narrow" w:hAnsi="Arial Narrow" w:cstheme="minorHAnsi"/>
          <w:sz w:val="24"/>
          <w:szCs w:val="24"/>
        </w:rPr>
        <w:t xml:space="preserve">ou o resíduo </w:t>
      </w:r>
      <w:r w:rsidRPr="00345497">
        <w:rPr>
          <w:rFonts w:ascii="Arial Narrow" w:hAnsi="Arial Narrow" w:cstheme="minorHAnsi"/>
          <w:sz w:val="24"/>
          <w:szCs w:val="24"/>
        </w:rPr>
        <w:t>não seja</w:t>
      </w:r>
      <w:r>
        <w:rPr>
          <w:rFonts w:ascii="Arial Narrow" w:hAnsi="Arial Narrow" w:cstheme="minorHAnsi"/>
          <w:sz w:val="24"/>
          <w:szCs w:val="24"/>
        </w:rPr>
        <w:t>m</w:t>
      </w:r>
      <w:r w:rsidRPr="00345497">
        <w:rPr>
          <w:rFonts w:ascii="Arial Narrow" w:hAnsi="Arial Narrow" w:cstheme="minorHAnsi"/>
          <w:sz w:val="24"/>
          <w:szCs w:val="24"/>
        </w:rPr>
        <w:t xml:space="preserve"> comercializado</w:t>
      </w:r>
      <w:r>
        <w:rPr>
          <w:rFonts w:ascii="Arial Narrow" w:hAnsi="Arial Narrow" w:cstheme="minorHAnsi"/>
          <w:sz w:val="24"/>
          <w:szCs w:val="24"/>
        </w:rPr>
        <w:t xml:space="preserve">s </w:t>
      </w:r>
      <w:r w:rsidRPr="00345497">
        <w:rPr>
          <w:rFonts w:ascii="Arial Narrow" w:hAnsi="Arial Narrow" w:cstheme="minorHAnsi"/>
          <w:sz w:val="24"/>
          <w:szCs w:val="24"/>
        </w:rPr>
        <w:t>e/ou medido</w:t>
      </w:r>
      <w:r>
        <w:rPr>
          <w:rFonts w:ascii="Arial Narrow" w:hAnsi="Arial Narrow" w:cstheme="minorHAnsi"/>
          <w:sz w:val="24"/>
          <w:szCs w:val="24"/>
        </w:rPr>
        <w:t>s</w:t>
      </w:r>
      <w:r w:rsidRPr="00345497">
        <w:rPr>
          <w:rFonts w:ascii="Arial Narrow" w:hAnsi="Arial Narrow" w:cstheme="minorHAnsi"/>
          <w:sz w:val="24"/>
          <w:szCs w:val="24"/>
        </w:rPr>
        <w:t xml:space="preserve"> em “toneladas”, colocar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também a</w:t>
      </w:r>
      <w:r>
        <w:rPr>
          <w:rFonts w:ascii="Arial Narrow" w:hAnsi="Arial Narrow" w:cstheme="minorHAnsi"/>
          <w:sz w:val="24"/>
          <w:szCs w:val="24"/>
        </w:rPr>
        <w:t>s</w:t>
      </w:r>
      <w:r w:rsidRPr="00345497">
        <w:rPr>
          <w:rFonts w:ascii="Arial Narrow" w:hAnsi="Arial Narrow" w:cstheme="minorHAnsi"/>
          <w:sz w:val="24"/>
          <w:szCs w:val="24"/>
        </w:rPr>
        <w:t xml:space="preserve"> sua</w:t>
      </w:r>
      <w:r>
        <w:rPr>
          <w:rFonts w:ascii="Arial Narrow" w:hAnsi="Arial Narrow" w:cstheme="minorHAnsi"/>
          <w:sz w:val="24"/>
          <w:szCs w:val="24"/>
        </w:rPr>
        <w:t>s</w:t>
      </w:r>
      <w:r w:rsidRPr="00345497">
        <w:rPr>
          <w:rFonts w:ascii="Arial Narrow" w:hAnsi="Arial Narrow" w:cstheme="minorHAnsi"/>
          <w:sz w:val="24"/>
          <w:szCs w:val="24"/>
        </w:rPr>
        <w:t xml:space="preserve"> “quantidade</w:t>
      </w:r>
      <w:r>
        <w:rPr>
          <w:rFonts w:ascii="Arial Narrow" w:hAnsi="Arial Narrow" w:cstheme="minorHAnsi"/>
          <w:sz w:val="24"/>
          <w:szCs w:val="24"/>
        </w:rPr>
        <w:t>s</w:t>
      </w:r>
      <w:r w:rsidRPr="00345497">
        <w:rPr>
          <w:rFonts w:ascii="Arial Narrow" w:hAnsi="Arial Narrow" w:cstheme="minorHAnsi"/>
          <w:sz w:val="24"/>
          <w:szCs w:val="24"/>
        </w:rPr>
        <w:t xml:space="preserve"> em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toneladas” correspondente</w:t>
      </w:r>
      <w:r>
        <w:rPr>
          <w:rFonts w:ascii="Arial Narrow" w:hAnsi="Arial Narrow" w:cstheme="minorHAnsi"/>
          <w:sz w:val="24"/>
          <w:szCs w:val="24"/>
        </w:rPr>
        <w:t>s</w:t>
      </w:r>
      <w:r w:rsidRPr="00345497">
        <w:rPr>
          <w:rFonts w:ascii="Arial Narrow" w:hAnsi="Arial Narrow" w:cstheme="minorHAnsi"/>
          <w:sz w:val="24"/>
          <w:szCs w:val="24"/>
        </w:rPr>
        <w:t xml:space="preserve"> entre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45497">
        <w:rPr>
          <w:rFonts w:ascii="Arial Narrow" w:hAnsi="Arial Narrow" w:cstheme="minorHAnsi"/>
          <w:sz w:val="24"/>
          <w:szCs w:val="24"/>
        </w:rPr>
        <w:t>parênteses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A655F3" w:rsidRPr="00C16EBA" w:rsidRDefault="00A655F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4) RELAÇÃO DAS MATÉRIAS-PRIMAS, PRODUTOS INTERMEDIÁRIOS E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MATERIAIS DE EMBALAGEM UTILIZADOS NO PROCESSO PRODUTIVO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60"/>
        <w:gridCol w:w="1444"/>
        <w:gridCol w:w="1526"/>
        <w:gridCol w:w="1445"/>
        <w:gridCol w:w="1445"/>
      </w:tblGrid>
      <w:tr w:rsidR="00E5439E" w:rsidRPr="00C16EBA" w:rsidTr="005A686D">
        <w:tc>
          <w:tcPr>
            <w:tcW w:w="1642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="00F95E12" w:rsidRPr="00F95E12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A655F3" w:rsidRPr="00A655F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68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(Quantidade)</w:t>
            </w:r>
            <w:r w:rsidR="00F95E12" w:rsidRPr="00F95E12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em R$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F95E1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r w:rsidR="00F95E12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4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)</w:t>
            </w: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1642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830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-</w:t>
            </w:r>
          </w:p>
        </w:tc>
      </w:tr>
    </w:tbl>
    <w:p w:rsidR="00F95E12" w:rsidRDefault="00F95E12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F95E12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A655F3" w:rsidRDefault="00A655F3" w:rsidP="00A6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(2) Classificação na </w:t>
      </w:r>
      <w:r w:rsidRPr="005A24BB">
        <w:rPr>
          <w:rFonts w:ascii="Arial Narrow" w:hAnsi="Arial Narrow" w:cstheme="minorHAnsi"/>
          <w:sz w:val="24"/>
          <w:szCs w:val="24"/>
        </w:rPr>
        <w:t>Nomenclatura Comum do Mercosul</w:t>
      </w:r>
      <w:r>
        <w:rPr>
          <w:rFonts w:ascii="Arial Narrow" w:hAnsi="Arial Narrow" w:cstheme="minorHAnsi"/>
          <w:sz w:val="24"/>
          <w:szCs w:val="24"/>
        </w:rPr>
        <w:t xml:space="preserve"> – NCM. </w:t>
      </w:r>
      <w:r w:rsidRPr="005A24BB">
        <w:rPr>
          <w:rFonts w:ascii="Arial Narrow" w:hAnsi="Arial Narrow" w:cstheme="minorHAnsi"/>
          <w:sz w:val="24"/>
          <w:szCs w:val="24"/>
        </w:rPr>
        <w:t>Cada linha deverá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 xml:space="preserve">corresponder a </w:t>
      </w:r>
      <w:r>
        <w:rPr>
          <w:rFonts w:ascii="Arial Narrow" w:hAnsi="Arial Narrow" w:cstheme="minorHAnsi"/>
          <w:sz w:val="24"/>
          <w:szCs w:val="24"/>
        </w:rPr>
        <w:t>uma</w:t>
      </w:r>
      <w:r w:rsidRPr="005A24BB">
        <w:rPr>
          <w:rFonts w:ascii="Arial Narrow" w:hAnsi="Arial Narrow" w:cstheme="minorHAnsi"/>
          <w:sz w:val="24"/>
          <w:szCs w:val="24"/>
        </w:rPr>
        <w:t xml:space="preserve"> NCM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>a ser</w:t>
      </w:r>
      <w:r>
        <w:rPr>
          <w:rFonts w:ascii="Arial Narrow" w:hAnsi="Arial Narrow" w:cstheme="minorHAnsi"/>
          <w:sz w:val="24"/>
          <w:szCs w:val="24"/>
        </w:rPr>
        <w:t xml:space="preserve"> utilizada no processo produtivo</w:t>
      </w:r>
      <w:r w:rsidRPr="005A24BB">
        <w:rPr>
          <w:rFonts w:ascii="Arial Narrow" w:hAnsi="Arial Narrow" w:cstheme="minorHAnsi"/>
          <w:sz w:val="24"/>
          <w:szCs w:val="24"/>
        </w:rPr>
        <w:t>.</w:t>
      </w:r>
    </w:p>
    <w:p w:rsidR="00F95E12" w:rsidRDefault="00F95E12" w:rsidP="00F95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(3) P</w:t>
      </w:r>
      <w:r w:rsidRPr="00F95E12">
        <w:rPr>
          <w:rFonts w:ascii="Arial Narrow" w:hAnsi="Arial Narrow" w:cstheme="minorHAnsi"/>
          <w:sz w:val="24"/>
          <w:szCs w:val="24"/>
        </w:rPr>
        <w:t>reencher com os valores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e uni</w:t>
      </w:r>
      <w:r>
        <w:rPr>
          <w:rFonts w:ascii="Arial Narrow" w:hAnsi="Arial Narrow" w:cstheme="minorHAnsi"/>
          <w:sz w:val="24"/>
          <w:szCs w:val="24"/>
        </w:rPr>
        <w:t xml:space="preserve">dades de medida de cada produto. </w:t>
      </w:r>
      <w:r w:rsidRPr="00F95E12">
        <w:rPr>
          <w:rFonts w:ascii="Arial Narrow" w:hAnsi="Arial Narrow" w:cstheme="minorHAnsi"/>
          <w:sz w:val="24"/>
          <w:szCs w:val="24"/>
        </w:rPr>
        <w:t>Caso o produto não seja comercializado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e/ou medido em “toneladas”, colocar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também a sua “quantidade em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toneladas” correspondente entre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parênteses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F95E12" w:rsidRPr="00C16EBA" w:rsidRDefault="00F95E12" w:rsidP="00F95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</w:t>
      </w:r>
      <w:r>
        <w:rPr>
          <w:rFonts w:ascii="Arial Narrow" w:hAnsi="Arial Narrow" w:cstheme="minorHAnsi"/>
          <w:sz w:val="24"/>
          <w:szCs w:val="24"/>
        </w:rPr>
        <w:t>4</w:t>
      </w:r>
      <w:r w:rsidRPr="00C16EBA">
        <w:rPr>
          <w:rFonts w:ascii="Arial Narrow" w:hAnsi="Arial Narrow" w:cstheme="minorHAnsi"/>
          <w:sz w:val="24"/>
          <w:szCs w:val="24"/>
        </w:rPr>
        <w:t>) Informar a Unidade Federativa ou o país de origem.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Caso a empresa saiba a quantidade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prevista para cada origem, poderá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 xml:space="preserve">individualizar, repetindo </w:t>
      </w:r>
      <w:r>
        <w:rPr>
          <w:rFonts w:ascii="Arial Narrow" w:hAnsi="Arial Narrow" w:cstheme="minorHAnsi"/>
          <w:sz w:val="24"/>
          <w:szCs w:val="24"/>
        </w:rPr>
        <w:t>a</w:t>
      </w:r>
      <w:r w:rsidRPr="00F95E12">
        <w:rPr>
          <w:rFonts w:ascii="Arial Narrow" w:hAnsi="Arial Narrow" w:cstheme="minorHAnsi"/>
          <w:sz w:val="24"/>
          <w:szCs w:val="24"/>
        </w:rPr>
        <w:t>s NCMs nas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linhas subsequentes e in</w:t>
      </w:r>
      <w:r>
        <w:rPr>
          <w:rFonts w:ascii="Arial Narrow" w:hAnsi="Arial Narrow" w:cstheme="minorHAnsi"/>
          <w:sz w:val="24"/>
          <w:szCs w:val="24"/>
        </w:rPr>
        <w:t>di</w:t>
      </w:r>
      <w:r w:rsidRPr="00F95E12">
        <w:rPr>
          <w:rFonts w:ascii="Arial Narrow" w:hAnsi="Arial Narrow" w:cstheme="minorHAnsi"/>
          <w:sz w:val="24"/>
          <w:szCs w:val="24"/>
        </w:rPr>
        <w:t>cando as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quantidades e valores para cada Estado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(do Brasil) e/ou País de origem</w:t>
      </w:r>
      <w:r>
        <w:rPr>
          <w:rFonts w:ascii="Arial Narrow" w:hAnsi="Arial Narrow" w:cstheme="minorHAnsi"/>
          <w:sz w:val="24"/>
          <w:szCs w:val="24"/>
        </w:rPr>
        <w:t xml:space="preserve">. </w:t>
      </w:r>
      <w:r w:rsidRPr="00F95E12">
        <w:rPr>
          <w:rFonts w:ascii="Arial Narrow" w:hAnsi="Arial Narrow" w:cstheme="minorHAnsi"/>
          <w:sz w:val="24"/>
          <w:szCs w:val="24"/>
        </w:rPr>
        <w:t>Caso a empresa não saiba a quantidade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prevista para cada origem, poderá inserir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todas as origens dentro da mesma linha</w:t>
      </w:r>
      <w:r>
        <w:rPr>
          <w:rFonts w:ascii="Arial Narrow" w:hAnsi="Arial Narrow" w:cstheme="minorHAnsi"/>
          <w:sz w:val="24"/>
          <w:szCs w:val="24"/>
        </w:rPr>
        <w:t xml:space="preserve"> correspondente à</w:t>
      </w:r>
      <w:r w:rsidRPr="00F95E12">
        <w:rPr>
          <w:rFonts w:ascii="Arial Narrow" w:hAnsi="Arial Narrow" w:cstheme="minorHAnsi"/>
          <w:sz w:val="24"/>
          <w:szCs w:val="24"/>
        </w:rPr>
        <w:t xml:space="preserve"> NCM, indicando 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quantidade e os valores totais a serem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95E12">
        <w:rPr>
          <w:rFonts w:ascii="Arial Narrow" w:hAnsi="Arial Narrow" w:cstheme="minorHAnsi"/>
          <w:sz w:val="24"/>
          <w:szCs w:val="24"/>
        </w:rPr>
        <w:t>adquiridos daquelas origens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555DE6" w:rsidRDefault="00555DE6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5) DESCRIÇÃO DO PROCESSO PRODUTIVO</w:t>
      </w:r>
    </w:p>
    <w:p w:rsidR="001A6C9C" w:rsidRPr="00C16EBA" w:rsidRDefault="001A6C9C" w:rsidP="00F21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descrição resumida do processo produtivo adotado por linha de produto.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="00F21B2F" w:rsidRPr="00F21B2F">
        <w:rPr>
          <w:rFonts w:ascii="Arial Narrow" w:hAnsi="Arial Narrow" w:cstheme="minorHAnsi"/>
          <w:sz w:val="24"/>
          <w:szCs w:val="24"/>
        </w:rPr>
        <w:t>Caso haja mais de uma linha de</w:t>
      </w:r>
      <w:r w:rsidR="00F21B2F">
        <w:rPr>
          <w:rFonts w:ascii="Arial Narrow" w:hAnsi="Arial Narrow" w:cstheme="minorHAnsi"/>
          <w:sz w:val="24"/>
          <w:szCs w:val="24"/>
        </w:rPr>
        <w:t xml:space="preserve"> </w:t>
      </w:r>
      <w:r w:rsidR="00F21B2F" w:rsidRPr="00F21B2F">
        <w:rPr>
          <w:rFonts w:ascii="Arial Narrow" w:hAnsi="Arial Narrow" w:cstheme="minorHAnsi"/>
          <w:sz w:val="24"/>
          <w:szCs w:val="24"/>
        </w:rPr>
        <w:t>produto, com processos diferentes,</w:t>
      </w:r>
      <w:r w:rsidR="00F21B2F">
        <w:rPr>
          <w:rFonts w:ascii="Arial Narrow" w:hAnsi="Arial Narrow" w:cstheme="minorHAnsi"/>
          <w:sz w:val="24"/>
          <w:szCs w:val="24"/>
        </w:rPr>
        <w:t xml:space="preserve"> </w:t>
      </w:r>
      <w:r w:rsidR="00F21B2F" w:rsidRPr="00F21B2F">
        <w:rPr>
          <w:rFonts w:ascii="Arial Narrow" w:hAnsi="Arial Narrow" w:cstheme="minorHAnsi"/>
          <w:sz w:val="24"/>
          <w:szCs w:val="24"/>
        </w:rPr>
        <w:t>indentificar cada produto e como é</w:t>
      </w:r>
      <w:r w:rsidR="00F21B2F">
        <w:rPr>
          <w:rFonts w:ascii="Arial Narrow" w:hAnsi="Arial Narrow" w:cstheme="minorHAnsi"/>
          <w:sz w:val="24"/>
          <w:szCs w:val="24"/>
        </w:rPr>
        <w:t xml:space="preserve"> </w:t>
      </w:r>
      <w:r w:rsidR="00F21B2F" w:rsidRPr="00F21B2F">
        <w:rPr>
          <w:rFonts w:ascii="Arial Narrow" w:hAnsi="Arial Narrow" w:cstheme="minorHAnsi"/>
          <w:sz w:val="24"/>
          <w:szCs w:val="24"/>
        </w:rPr>
        <w:t>realizado cada processo produtivo.</w:t>
      </w:r>
      <w:r w:rsidR="00F21B2F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cabível, especificar quais etapas serão objeto de industrialização sob encomenda.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E5439E" w:rsidRPr="00C16EBA" w:rsidTr="005A686D">
        <w:tc>
          <w:tcPr>
            <w:tcW w:w="500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21B2F" w:rsidRDefault="00F21B2F" w:rsidP="00F21B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Ex.: </w:t>
            </w:r>
          </w:p>
          <w:p w:rsidR="00F21B2F" w:rsidRPr="00F21B2F" w:rsidRDefault="00F21B2F" w:rsidP="00F21B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1B2F">
              <w:rPr>
                <w:rFonts w:ascii="Arial Narrow" w:hAnsi="Arial Narrow" w:cstheme="minorHAnsi"/>
                <w:sz w:val="24"/>
                <w:szCs w:val="24"/>
              </w:rPr>
              <w:t>Produto 1: [descrever etapas de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1B2F">
              <w:rPr>
                <w:rFonts w:ascii="Arial Narrow" w:hAnsi="Arial Narrow" w:cstheme="minorHAnsi"/>
                <w:sz w:val="24"/>
                <w:szCs w:val="24"/>
              </w:rPr>
              <w:t>produção até o produto 1 finalizado].</w:t>
            </w:r>
          </w:p>
          <w:p w:rsidR="00E5439E" w:rsidRPr="00C16EBA" w:rsidRDefault="00F21B2F" w:rsidP="00F21B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1B2F">
              <w:rPr>
                <w:rFonts w:ascii="Arial Narrow" w:hAnsi="Arial Narrow" w:cstheme="minorHAnsi"/>
                <w:sz w:val="24"/>
                <w:szCs w:val="24"/>
              </w:rPr>
              <w:t>Produto 2: [descrever etapas de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1B2F">
              <w:rPr>
                <w:rFonts w:ascii="Arial Narrow" w:hAnsi="Arial Narrow" w:cstheme="minorHAnsi"/>
                <w:sz w:val="24"/>
                <w:szCs w:val="24"/>
              </w:rPr>
              <w:t>produção até o produto 2 finalizado].</w:t>
            </w: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6) GERAÇÃO DE EMPREGO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Ocupação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Operação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Administração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Implantação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2500" w:type="pct"/>
          </w:tcPr>
          <w:p w:rsidR="00153597" w:rsidRPr="00C16EBA" w:rsidRDefault="00153597" w:rsidP="00B706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2500" w:type="pct"/>
          </w:tcPr>
          <w:p w:rsidR="00153597" w:rsidRPr="00C16EBA" w:rsidRDefault="00153597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B7066C" w:rsidRPr="00C16EBA" w:rsidRDefault="00B7066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Qualificação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Incompleto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lastRenderedPageBreak/>
              <w:t>Ensino Fundamental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Médio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Superior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2500" w:type="pct"/>
          </w:tcPr>
          <w:p w:rsidR="00153597" w:rsidRPr="00C16EBA" w:rsidRDefault="00153597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2500" w:type="pct"/>
          </w:tcPr>
          <w:p w:rsidR="00153597" w:rsidRPr="00C16EBA" w:rsidRDefault="00153597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Massa Salarial Anual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(em R$)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7) AÇÕES DE CAPACITAÇÃO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eventuais iniciativas de capacitação programadas para serem realizadas pela empresa, ou</w:t>
      </w:r>
      <w:r w:rsidR="00B7066C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por meio de parcerias, para treinamento e a qualificação dos funcionários.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B7066C" w:rsidRPr="00C16EBA" w:rsidTr="005A686D">
        <w:tc>
          <w:tcPr>
            <w:tcW w:w="50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F5973" w:rsidRDefault="007F597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8) INVESTIMENTO</w:t>
      </w:r>
    </w:p>
    <w:p w:rsidR="00B2372B" w:rsidRPr="00C16EBA" w:rsidRDefault="00B2372B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8.1)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NOVOS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52"/>
        <w:gridCol w:w="1542"/>
        <w:gridCol w:w="1542"/>
        <w:gridCol w:w="1542"/>
        <w:gridCol w:w="154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="00B2372B" w:rsidRPr="00B2372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A655F3" w:rsidRPr="00A655F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  <w:r w:rsidR="00EB3D4B" w:rsidRPr="00EB3D4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(em R$)</w:t>
            </w:r>
          </w:p>
        </w:tc>
        <w:tc>
          <w:tcPr>
            <w:tcW w:w="884" w:type="pct"/>
          </w:tcPr>
          <w:p w:rsidR="008009C8" w:rsidRPr="00C16EBA" w:rsidRDefault="008009C8" w:rsidP="00EB3D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r w:rsidR="00EB3D4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4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1463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884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153597" w:rsidRPr="00C16EBA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-</w:t>
            </w:r>
          </w:p>
        </w:tc>
      </w:tr>
    </w:tbl>
    <w:p w:rsidR="00B2372B" w:rsidRDefault="00B2372B" w:rsidP="00B23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F95E12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A655F3" w:rsidRDefault="00A655F3" w:rsidP="00A6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(2) Classificação na </w:t>
      </w:r>
      <w:r w:rsidRPr="005A24BB">
        <w:rPr>
          <w:rFonts w:ascii="Arial Narrow" w:hAnsi="Arial Narrow" w:cstheme="minorHAnsi"/>
          <w:sz w:val="24"/>
          <w:szCs w:val="24"/>
        </w:rPr>
        <w:t>Nomenclatura Comum do Mercosul</w:t>
      </w:r>
      <w:r>
        <w:rPr>
          <w:rFonts w:ascii="Arial Narrow" w:hAnsi="Arial Narrow" w:cstheme="minorHAnsi"/>
          <w:sz w:val="24"/>
          <w:szCs w:val="24"/>
        </w:rPr>
        <w:t xml:space="preserve"> – NCM. </w:t>
      </w:r>
      <w:r w:rsidRPr="005A24BB">
        <w:rPr>
          <w:rFonts w:ascii="Arial Narrow" w:hAnsi="Arial Narrow" w:cstheme="minorHAnsi"/>
          <w:sz w:val="24"/>
          <w:szCs w:val="24"/>
        </w:rPr>
        <w:t>Cada linha deverá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 xml:space="preserve">corresponder a </w:t>
      </w:r>
      <w:r>
        <w:rPr>
          <w:rFonts w:ascii="Arial Narrow" w:hAnsi="Arial Narrow" w:cstheme="minorHAnsi"/>
          <w:sz w:val="24"/>
          <w:szCs w:val="24"/>
        </w:rPr>
        <w:t>uma</w:t>
      </w:r>
      <w:r w:rsidRPr="005A24BB">
        <w:rPr>
          <w:rFonts w:ascii="Arial Narrow" w:hAnsi="Arial Narrow" w:cstheme="minorHAnsi"/>
          <w:sz w:val="24"/>
          <w:szCs w:val="24"/>
        </w:rPr>
        <w:t xml:space="preserve"> NCM.</w:t>
      </w:r>
    </w:p>
    <w:p w:rsidR="00EB3D4B" w:rsidRDefault="00EB3D4B" w:rsidP="00EB3D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(3) P</w:t>
      </w:r>
      <w:r w:rsidRPr="00EB3D4B">
        <w:rPr>
          <w:rFonts w:ascii="Arial Narrow" w:hAnsi="Arial Narrow" w:cstheme="minorHAnsi"/>
          <w:sz w:val="24"/>
          <w:szCs w:val="24"/>
        </w:rPr>
        <w:t>reencher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EB3D4B">
        <w:rPr>
          <w:rFonts w:ascii="Arial Narrow" w:hAnsi="Arial Narrow" w:cstheme="minorHAnsi"/>
          <w:sz w:val="24"/>
          <w:szCs w:val="24"/>
        </w:rPr>
        <w:t>com os valores em toneladas de cada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EB3D4B">
        <w:rPr>
          <w:rFonts w:ascii="Arial Narrow" w:hAnsi="Arial Narrow" w:cstheme="minorHAnsi"/>
          <w:sz w:val="24"/>
          <w:szCs w:val="24"/>
        </w:rPr>
        <w:t>bem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B2372B" w:rsidRPr="00C16EBA" w:rsidRDefault="00B2372B" w:rsidP="003265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</w:t>
      </w:r>
      <w:r w:rsidR="00EB3D4B">
        <w:rPr>
          <w:rFonts w:ascii="Arial Narrow" w:hAnsi="Arial Narrow" w:cstheme="minorHAnsi"/>
          <w:sz w:val="24"/>
          <w:szCs w:val="24"/>
        </w:rPr>
        <w:t>4</w:t>
      </w:r>
      <w:r w:rsidRPr="00C16EBA">
        <w:rPr>
          <w:rFonts w:ascii="Arial Narrow" w:hAnsi="Arial Narrow" w:cstheme="minorHAnsi"/>
          <w:sz w:val="24"/>
          <w:szCs w:val="24"/>
        </w:rPr>
        <w:t>) Informar a Unidade Federativa ou o país de origem.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Caso a empresa saiba a quantidade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prevista para cada origem, poderá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 xml:space="preserve">individualizar, repetindo </w:t>
      </w:r>
      <w:r w:rsidR="0032659F">
        <w:rPr>
          <w:rFonts w:ascii="Arial Narrow" w:hAnsi="Arial Narrow" w:cstheme="minorHAnsi"/>
          <w:sz w:val="24"/>
          <w:szCs w:val="24"/>
        </w:rPr>
        <w:t>a</w:t>
      </w:r>
      <w:r w:rsidR="0032659F" w:rsidRPr="0032659F">
        <w:rPr>
          <w:rFonts w:ascii="Arial Narrow" w:hAnsi="Arial Narrow" w:cstheme="minorHAnsi"/>
          <w:sz w:val="24"/>
          <w:szCs w:val="24"/>
        </w:rPr>
        <w:t>s NCMs nas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linhas subsequentes e indicando as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quantidades e valores para cada Estado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(do Brasil) e/ou País de origem</w:t>
      </w:r>
      <w:r w:rsidR="0032659F">
        <w:rPr>
          <w:rFonts w:ascii="Arial Narrow" w:hAnsi="Arial Narrow" w:cstheme="minorHAnsi"/>
          <w:sz w:val="24"/>
          <w:szCs w:val="24"/>
        </w:rPr>
        <w:t xml:space="preserve">. </w:t>
      </w:r>
      <w:r w:rsidR="0032659F" w:rsidRPr="0032659F">
        <w:rPr>
          <w:rFonts w:ascii="Arial Narrow" w:hAnsi="Arial Narrow" w:cstheme="minorHAnsi"/>
          <w:sz w:val="24"/>
          <w:szCs w:val="24"/>
        </w:rPr>
        <w:t>Caso a empresa não saiba a quantidade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prevista para cada origem, poderá inserir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todas as origens dentro da mesma linha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 xml:space="preserve">correspondente </w:t>
      </w:r>
      <w:r w:rsidR="0032659F">
        <w:rPr>
          <w:rFonts w:ascii="Arial Narrow" w:hAnsi="Arial Narrow" w:cstheme="minorHAnsi"/>
          <w:sz w:val="24"/>
          <w:szCs w:val="24"/>
        </w:rPr>
        <w:t>à</w:t>
      </w:r>
      <w:r w:rsidR="0032659F" w:rsidRPr="0032659F">
        <w:rPr>
          <w:rFonts w:ascii="Arial Narrow" w:hAnsi="Arial Narrow" w:cstheme="minorHAnsi"/>
          <w:sz w:val="24"/>
          <w:szCs w:val="24"/>
        </w:rPr>
        <w:t xml:space="preserve"> NCM, indicando a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quantidade e os valores totais a serem</w:t>
      </w:r>
      <w:r w:rsidR="0032659F">
        <w:rPr>
          <w:rFonts w:ascii="Arial Narrow" w:hAnsi="Arial Narrow" w:cstheme="minorHAnsi"/>
          <w:sz w:val="24"/>
          <w:szCs w:val="24"/>
        </w:rPr>
        <w:t xml:space="preserve"> </w:t>
      </w:r>
      <w:r w:rsidR="0032659F" w:rsidRPr="0032659F">
        <w:rPr>
          <w:rFonts w:ascii="Arial Narrow" w:hAnsi="Arial Narrow" w:cstheme="minorHAnsi"/>
          <w:sz w:val="24"/>
          <w:szCs w:val="24"/>
        </w:rPr>
        <w:t>adquiridos daquelas origens.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8.2)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USADOS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52"/>
        <w:gridCol w:w="1542"/>
        <w:gridCol w:w="1542"/>
        <w:gridCol w:w="1542"/>
        <w:gridCol w:w="154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="007E10FC" w:rsidRPr="007E10FC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A655F3" w:rsidRPr="00A655F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  <w:r w:rsidR="00EB3D4B" w:rsidRPr="00EB3D4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(em R$)</w:t>
            </w:r>
          </w:p>
        </w:tc>
        <w:tc>
          <w:tcPr>
            <w:tcW w:w="884" w:type="pct"/>
          </w:tcPr>
          <w:p w:rsidR="008009C8" w:rsidRPr="00C16EBA" w:rsidRDefault="008009C8" w:rsidP="007E10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r w:rsidR="00EB3D4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4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53597" w:rsidRPr="00C16EBA" w:rsidTr="005A686D">
        <w:tc>
          <w:tcPr>
            <w:tcW w:w="1463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884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153597" w:rsidRPr="00153597" w:rsidRDefault="00153597" w:rsidP="001535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53597">
              <w:rPr>
                <w:rFonts w:ascii="Arial Narrow" w:hAnsi="Arial Narrow" w:cstheme="minorHAnsi"/>
                <w:bCs/>
                <w:sz w:val="24"/>
                <w:szCs w:val="24"/>
              </w:rPr>
              <w:t>-</w:t>
            </w:r>
          </w:p>
        </w:tc>
      </w:tr>
    </w:tbl>
    <w:p w:rsidR="007E10FC" w:rsidRDefault="007E10FC" w:rsidP="007E10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F95E12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A655F3" w:rsidRDefault="00A655F3" w:rsidP="00A6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(2) Classificação na </w:t>
      </w:r>
      <w:r w:rsidRPr="005A24BB">
        <w:rPr>
          <w:rFonts w:ascii="Arial Narrow" w:hAnsi="Arial Narrow" w:cstheme="minorHAnsi"/>
          <w:sz w:val="24"/>
          <w:szCs w:val="24"/>
        </w:rPr>
        <w:t>Nomenclatura Comum do Mercosul</w:t>
      </w:r>
      <w:r>
        <w:rPr>
          <w:rFonts w:ascii="Arial Narrow" w:hAnsi="Arial Narrow" w:cstheme="minorHAnsi"/>
          <w:sz w:val="24"/>
          <w:szCs w:val="24"/>
        </w:rPr>
        <w:t xml:space="preserve"> – NCM. </w:t>
      </w:r>
      <w:r w:rsidRPr="005A24BB">
        <w:rPr>
          <w:rFonts w:ascii="Arial Narrow" w:hAnsi="Arial Narrow" w:cstheme="minorHAnsi"/>
          <w:sz w:val="24"/>
          <w:szCs w:val="24"/>
        </w:rPr>
        <w:t>Cada linha deverá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A24BB">
        <w:rPr>
          <w:rFonts w:ascii="Arial Narrow" w:hAnsi="Arial Narrow" w:cstheme="minorHAnsi"/>
          <w:sz w:val="24"/>
          <w:szCs w:val="24"/>
        </w:rPr>
        <w:t xml:space="preserve">corresponder a </w:t>
      </w:r>
      <w:r>
        <w:rPr>
          <w:rFonts w:ascii="Arial Narrow" w:hAnsi="Arial Narrow" w:cstheme="minorHAnsi"/>
          <w:sz w:val="24"/>
          <w:szCs w:val="24"/>
        </w:rPr>
        <w:t>uma</w:t>
      </w:r>
      <w:r w:rsidRPr="005A24BB">
        <w:rPr>
          <w:rFonts w:ascii="Arial Narrow" w:hAnsi="Arial Narrow" w:cstheme="minorHAnsi"/>
          <w:sz w:val="24"/>
          <w:szCs w:val="24"/>
        </w:rPr>
        <w:t xml:space="preserve"> NCM.</w:t>
      </w:r>
    </w:p>
    <w:p w:rsidR="00EB3D4B" w:rsidRDefault="00EB3D4B" w:rsidP="00EB3D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(3) P</w:t>
      </w:r>
      <w:r w:rsidRPr="00EB3D4B">
        <w:rPr>
          <w:rFonts w:ascii="Arial Narrow" w:hAnsi="Arial Narrow" w:cstheme="minorHAnsi"/>
          <w:sz w:val="24"/>
          <w:szCs w:val="24"/>
        </w:rPr>
        <w:t>reencher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EB3D4B">
        <w:rPr>
          <w:rFonts w:ascii="Arial Narrow" w:hAnsi="Arial Narrow" w:cstheme="minorHAnsi"/>
          <w:sz w:val="24"/>
          <w:szCs w:val="24"/>
        </w:rPr>
        <w:t>com os valores em toneladas de cada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EB3D4B">
        <w:rPr>
          <w:rFonts w:ascii="Arial Narrow" w:hAnsi="Arial Narrow" w:cstheme="minorHAnsi"/>
          <w:sz w:val="24"/>
          <w:szCs w:val="24"/>
        </w:rPr>
        <w:t>bem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7E10FC" w:rsidRPr="00C16EBA" w:rsidRDefault="007E10FC" w:rsidP="007E10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</w:t>
      </w:r>
      <w:r w:rsidR="00EB3D4B">
        <w:rPr>
          <w:rFonts w:ascii="Arial Narrow" w:hAnsi="Arial Narrow" w:cstheme="minorHAnsi"/>
          <w:sz w:val="24"/>
          <w:szCs w:val="24"/>
        </w:rPr>
        <w:t>4</w:t>
      </w:r>
      <w:r w:rsidRPr="00C16EBA">
        <w:rPr>
          <w:rFonts w:ascii="Arial Narrow" w:hAnsi="Arial Narrow" w:cstheme="minorHAnsi"/>
          <w:sz w:val="24"/>
          <w:szCs w:val="24"/>
        </w:rPr>
        <w:t>) Informar a Unidade Federativa ou o país de origem.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Caso a empresa saiba a quantidade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prevista para cada origem, poderá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 xml:space="preserve">individualizar, repetindo </w:t>
      </w:r>
      <w:r w:rsidR="00ED30C7">
        <w:rPr>
          <w:rFonts w:ascii="Arial Narrow" w:hAnsi="Arial Narrow" w:cstheme="minorHAnsi"/>
          <w:sz w:val="24"/>
          <w:szCs w:val="24"/>
        </w:rPr>
        <w:t>a</w:t>
      </w:r>
      <w:r w:rsidR="00ED30C7" w:rsidRPr="0032659F">
        <w:rPr>
          <w:rFonts w:ascii="Arial Narrow" w:hAnsi="Arial Narrow" w:cstheme="minorHAnsi"/>
          <w:sz w:val="24"/>
          <w:szCs w:val="24"/>
        </w:rPr>
        <w:t>s NCMs nas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linhas subsequentes e indicando as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quantidades e valores para cada Estado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(do Brasil) e/ou País de origem</w:t>
      </w:r>
      <w:r w:rsidR="00ED30C7">
        <w:rPr>
          <w:rFonts w:ascii="Arial Narrow" w:hAnsi="Arial Narrow" w:cstheme="minorHAnsi"/>
          <w:sz w:val="24"/>
          <w:szCs w:val="24"/>
        </w:rPr>
        <w:t xml:space="preserve">. </w:t>
      </w:r>
      <w:r w:rsidR="00ED30C7" w:rsidRPr="0032659F">
        <w:rPr>
          <w:rFonts w:ascii="Arial Narrow" w:hAnsi="Arial Narrow" w:cstheme="minorHAnsi"/>
          <w:sz w:val="24"/>
          <w:szCs w:val="24"/>
        </w:rPr>
        <w:t>Caso a empresa não saiba a quantidade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prevista para cada origem, poderá inserir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 xml:space="preserve">todas as origens </w:t>
      </w:r>
      <w:r w:rsidR="00ED30C7" w:rsidRPr="0032659F">
        <w:rPr>
          <w:rFonts w:ascii="Arial Narrow" w:hAnsi="Arial Narrow" w:cstheme="minorHAnsi"/>
          <w:sz w:val="24"/>
          <w:szCs w:val="24"/>
        </w:rPr>
        <w:lastRenderedPageBreak/>
        <w:t>dentro da mesma linha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 xml:space="preserve">correspondente </w:t>
      </w:r>
      <w:r w:rsidR="00ED30C7">
        <w:rPr>
          <w:rFonts w:ascii="Arial Narrow" w:hAnsi="Arial Narrow" w:cstheme="minorHAnsi"/>
          <w:sz w:val="24"/>
          <w:szCs w:val="24"/>
        </w:rPr>
        <w:t>à</w:t>
      </w:r>
      <w:r w:rsidR="00ED30C7" w:rsidRPr="0032659F">
        <w:rPr>
          <w:rFonts w:ascii="Arial Narrow" w:hAnsi="Arial Narrow" w:cstheme="minorHAnsi"/>
          <w:sz w:val="24"/>
          <w:szCs w:val="24"/>
        </w:rPr>
        <w:t xml:space="preserve"> NCM, indicando a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quantidade e os valores totais a serem</w:t>
      </w:r>
      <w:r w:rsidR="00ED30C7">
        <w:rPr>
          <w:rFonts w:ascii="Arial Narrow" w:hAnsi="Arial Narrow" w:cstheme="minorHAnsi"/>
          <w:sz w:val="24"/>
          <w:szCs w:val="24"/>
        </w:rPr>
        <w:t xml:space="preserve"> </w:t>
      </w:r>
      <w:r w:rsidR="00ED30C7" w:rsidRPr="0032659F">
        <w:rPr>
          <w:rFonts w:ascii="Arial Narrow" w:hAnsi="Arial Narrow" w:cstheme="minorHAnsi"/>
          <w:sz w:val="24"/>
          <w:szCs w:val="24"/>
        </w:rPr>
        <w:t>adquiridos daquelas origens.</w:t>
      </w:r>
    </w:p>
    <w:p w:rsidR="008D3591" w:rsidRDefault="008D3591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8.3) OUTROS INVESTIMENTOS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Discriminação</w:t>
            </w:r>
          </w:p>
        </w:tc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(em R$)</w:t>
            </w: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Projetos / Estudos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Terreno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Construção Civil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Móveis / Utensílios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Outros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BC35DD" w:rsidRPr="00C16EBA" w:rsidTr="005A686D">
        <w:tc>
          <w:tcPr>
            <w:tcW w:w="2500" w:type="pct"/>
          </w:tcPr>
          <w:p w:rsidR="00BC35DD" w:rsidRPr="00C16EBA" w:rsidRDefault="00BC35DD" w:rsidP="00FA4D6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2500" w:type="pct"/>
          </w:tcPr>
          <w:p w:rsidR="00BC35DD" w:rsidRPr="00C16EBA" w:rsidRDefault="00BC35D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Inclui terraplenagem, edificações e outras obras de infraestrutura física.</w:t>
      </w:r>
    </w:p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(2) Exclui bens informados nos quadros 8.1 e 8.2. Inclui ativo intangível e demais investimentos.</w:t>
      </w:r>
    </w:p>
    <w:p w:rsidR="00B2372B" w:rsidRDefault="00B2372B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2372B" w:rsidRPr="00B2372B" w:rsidTr="004B6ACA">
        <w:tc>
          <w:tcPr>
            <w:tcW w:w="4322" w:type="dxa"/>
          </w:tcPr>
          <w:p w:rsidR="00B2372B" w:rsidRPr="00B2372B" w:rsidRDefault="00B2372B" w:rsidP="004B6AC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B2372B">
              <w:rPr>
                <w:rFonts w:ascii="Arial Narrow" w:hAnsi="Arial Narrow" w:cstheme="minorHAnsi"/>
                <w:bCs/>
                <w:sz w:val="24"/>
                <w:szCs w:val="24"/>
              </w:rPr>
              <w:t>Investimento total do projeto (valor em R$)</w:t>
            </w:r>
            <w:r w:rsidRPr="00B2372B">
              <w:rPr>
                <w:rFonts w:ascii="Arial Narrow" w:hAnsi="Arial Narrow" w:cstheme="minorHAnsi"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322" w:type="dxa"/>
          </w:tcPr>
          <w:p w:rsidR="00B2372B" w:rsidRPr="00B2372B" w:rsidRDefault="00B2372B" w:rsidP="004B6AC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:rsidR="00B2372B" w:rsidRPr="00C16EBA" w:rsidRDefault="00B2372B" w:rsidP="00B23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(1) </w:t>
      </w:r>
      <w:r w:rsidRPr="00B2372B">
        <w:rPr>
          <w:rFonts w:ascii="Arial Narrow" w:hAnsi="Arial Narrow" w:cstheme="minorHAnsi"/>
          <w:sz w:val="24"/>
          <w:szCs w:val="24"/>
        </w:rPr>
        <w:t>Somatório dos itens 8.1, 8.2 e 8.3</w:t>
      </w:r>
      <w:r>
        <w:rPr>
          <w:rFonts w:ascii="Arial Narrow" w:hAnsi="Arial Narrow" w:cstheme="minorHAnsi"/>
          <w:sz w:val="24"/>
          <w:szCs w:val="24"/>
        </w:rPr>
        <w:t xml:space="preserve"> que </w:t>
      </w:r>
      <w:r w:rsidRPr="00B2372B">
        <w:rPr>
          <w:rFonts w:ascii="Arial Narrow" w:hAnsi="Arial Narrow" w:cstheme="minorHAnsi"/>
          <w:sz w:val="24"/>
          <w:szCs w:val="24"/>
        </w:rPr>
        <w:t>dever</w:t>
      </w:r>
      <w:r>
        <w:rPr>
          <w:rFonts w:ascii="Arial Narrow" w:hAnsi="Arial Narrow" w:cstheme="minorHAnsi"/>
          <w:sz w:val="24"/>
          <w:szCs w:val="24"/>
        </w:rPr>
        <w:t xml:space="preserve">á </w:t>
      </w:r>
      <w:r w:rsidRPr="00B2372B">
        <w:rPr>
          <w:rFonts w:ascii="Arial Narrow" w:hAnsi="Arial Narrow" w:cstheme="minorHAnsi"/>
          <w:sz w:val="24"/>
          <w:szCs w:val="24"/>
        </w:rPr>
        <w:t>ser igua</w:t>
      </w:r>
      <w:r>
        <w:rPr>
          <w:rFonts w:ascii="Arial Narrow" w:hAnsi="Arial Narrow" w:cstheme="minorHAnsi"/>
          <w:sz w:val="24"/>
          <w:szCs w:val="24"/>
        </w:rPr>
        <w:t xml:space="preserve">l </w:t>
      </w:r>
      <w:r w:rsidRPr="00B2372B">
        <w:rPr>
          <w:rFonts w:ascii="Arial Narrow" w:hAnsi="Arial Narrow" w:cstheme="minorHAnsi"/>
          <w:sz w:val="24"/>
          <w:szCs w:val="24"/>
        </w:rPr>
        <w:t>ao somatório do item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2372B">
        <w:rPr>
          <w:rFonts w:ascii="Arial Narrow" w:hAnsi="Arial Narrow" w:cstheme="minorHAnsi"/>
          <w:sz w:val="24"/>
          <w:szCs w:val="24"/>
        </w:rPr>
        <w:t>11</w:t>
      </w:r>
      <w:r>
        <w:rPr>
          <w:rFonts w:ascii="Arial Narrow" w:hAnsi="Arial Narrow" w:cstheme="minorHAnsi"/>
          <w:sz w:val="24"/>
          <w:szCs w:val="24"/>
        </w:rPr>
        <w:t xml:space="preserve"> (Fontes de Financiamento)</w:t>
      </w:r>
      <w:r w:rsidRPr="00B2372B">
        <w:rPr>
          <w:rFonts w:ascii="Arial Narrow" w:hAnsi="Arial Narrow" w:cstheme="minorHAnsi"/>
          <w:sz w:val="24"/>
          <w:szCs w:val="24"/>
        </w:rPr>
        <w:t>, e deve estar coerente com 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2372B">
        <w:rPr>
          <w:rFonts w:ascii="Arial Narrow" w:hAnsi="Arial Narrow" w:cstheme="minorHAnsi"/>
          <w:sz w:val="24"/>
          <w:szCs w:val="24"/>
        </w:rPr>
        <w:t>cronograma físico</w:t>
      </w:r>
      <w:r>
        <w:rPr>
          <w:rFonts w:ascii="Arial Narrow" w:hAnsi="Arial Narrow" w:cstheme="minorHAnsi"/>
          <w:sz w:val="24"/>
          <w:szCs w:val="24"/>
        </w:rPr>
        <w:t>-</w:t>
      </w:r>
      <w:r w:rsidRPr="00B2372B">
        <w:rPr>
          <w:rFonts w:ascii="Arial Narrow" w:hAnsi="Arial Narrow" w:cstheme="minorHAnsi"/>
          <w:sz w:val="24"/>
          <w:szCs w:val="24"/>
        </w:rPr>
        <w:t>financeiro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2372B">
        <w:rPr>
          <w:rFonts w:ascii="Arial Narrow" w:hAnsi="Arial Narrow" w:cstheme="minorHAnsi"/>
          <w:sz w:val="24"/>
          <w:szCs w:val="24"/>
        </w:rPr>
        <w:t>apresentado no item 10.</w:t>
      </w:r>
    </w:p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9) </w:t>
      </w:r>
      <w:r w:rsidR="00C431FE">
        <w:rPr>
          <w:rFonts w:ascii="Arial Narrow" w:hAnsi="Arial Narrow" w:cstheme="minorHAnsi"/>
          <w:b/>
          <w:bCs/>
          <w:sz w:val="24"/>
          <w:szCs w:val="24"/>
        </w:rPr>
        <w:t xml:space="preserve">DEMANDA DE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ÁREA </w:t>
      </w:r>
      <w:r w:rsidR="00C431FE">
        <w:rPr>
          <w:rFonts w:ascii="Arial Narrow" w:hAnsi="Arial Narrow" w:cstheme="minorHAnsi"/>
          <w:b/>
          <w:bCs/>
          <w:sz w:val="24"/>
          <w:szCs w:val="24"/>
        </w:rPr>
        <w:t xml:space="preserve">E INFRAESTRUTURA </w:t>
      </w:r>
    </w:p>
    <w:p w:rsidR="00C431FE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C431FE" w:rsidRPr="00C16EBA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9.1)</w:t>
      </w:r>
      <w:r w:rsidRPr="00C431FE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ÁREA A SER OCUPADA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Construída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Total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5A686D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C431FE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431FE">
        <w:rPr>
          <w:rFonts w:ascii="Arial Narrow" w:hAnsi="Arial Narrow" w:cstheme="minorHAnsi"/>
          <w:b/>
          <w:bCs/>
          <w:sz w:val="24"/>
          <w:szCs w:val="24"/>
        </w:rPr>
        <w:t>9.2) DESCRIÇÃO DE INFRAESTRUTURA NECESSÁRIA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E75E9">
        <w:rPr>
          <w:rFonts w:ascii="Arial Narrow" w:hAnsi="Arial Narrow" w:cstheme="minorHAnsi"/>
          <w:sz w:val="24"/>
          <w:szCs w:val="24"/>
        </w:rPr>
        <w:t>(Ex.: Água, Energia Elétrica, Gás Natural, Berço Exclusivo, Calado Operacional, Área Alfandegada para Armazenagem</w:t>
      </w:r>
      <w:r w:rsidR="0002588C">
        <w:rPr>
          <w:rFonts w:ascii="Arial Narrow" w:hAnsi="Arial Narrow" w:cstheme="minorHAnsi"/>
          <w:sz w:val="24"/>
          <w:szCs w:val="24"/>
        </w:rPr>
        <w:t>, Gases Industriais, Tratameno de Resíduos, etc</w:t>
      </w:r>
      <w:r w:rsidRPr="003E75E9">
        <w:rPr>
          <w:rFonts w:ascii="Arial Narrow" w:hAnsi="Arial Narrow" w:cstheme="minorHAnsi"/>
          <w:sz w:val="24"/>
          <w:szCs w:val="24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02588C" w:rsidRPr="00C16EBA" w:rsidTr="00E92BCC">
        <w:tc>
          <w:tcPr>
            <w:tcW w:w="5000" w:type="pct"/>
          </w:tcPr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C431FE" w:rsidRPr="00C16EBA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10) CRONOGRAMA (*)</w:t>
      </w:r>
    </w:p>
    <w:p w:rsidR="001A6C9C" w:rsidRPr="00C16EBA" w:rsidRDefault="001A6C9C" w:rsidP="00A07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cronograma físico-financeiro do empreendimento (terreno, construção civil, instalações,</w:t>
      </w:r>
      <w:r w:rsidR="005A686D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máquinas e equipamentos, veículos, móveis e utensílios e capital de giro associado).</w:t>
      </w:r>
      <w:r w:rsidR="00A078B0">
        <w:rPr>
          <w:rFonts w:ascii="Arial Narrow" w:hAnsi="Arial Narrow" w:cstheme="minorHAnsi"/>
          <w:sz w:val="24"/>
          <w:szCs w:val="24"/>
        </w:rPr>
        <w:t xml:space="preserve"> </w:t>
      </w:r>
      <w:r w:rsidR="00A078B0" w:rsidRPr="00A078B0">
        <w:rPr>
          <w:rFonts w:ascii="Arial Narrow" w:hAnsi="Arial Narrow" w:cstheme="minorHAnsi"/>
          <w:sz w:val="24"/>
          <w:szCs w:val="24"/>
        </w:rPr>
        <w:t>O cronograma deve ser apresentado em</w:t>
      </w:r>
      <w:r w:rsidR="00A078B0">
        <w:rPr>
          <w:rFonts w:ascii="Arial Narrow" w:hAnsi="Arial Narrow" w:cstheme="minorHAnsi"/>
          <w:sz w:val="24"/>
          <w:szCs w:val="24"/>
        </w:rPr>
        <w:t xml:space="preserve"> </w:t>
      </w:r>
      <w:r w:rsidR="00A078B0" w:rsidRPr="00A078B0">
        <w:rPr>
          <w:rFonts w:ascii="Arial Narrow" w:hAnsi="Arial Narrow" w:cstheme="minorHAnsi"/>
          <w:sz w:val="24"/>
          <w:szCs w:val="24"/>
        </w:rPr>
        <w:t>forma de timeline, indicando cada etapa,</w:t>
      </w:r>
      <w:r w:rsidR="00A078B0">
        <w:rPr>
          <w:rFonts w:ascii="Arial Narrow" w:hAnsi="Arial Narrow" w:cstheme="minorHAnsi"/>
          <w:sz w:val="24"/>
          <w:szCs w:val="24"/>
        </w:rPr>
        <w:t xml:space="preserve"> </w:t>
      </w:r>
      <w:r w:rsidR="00A078B0" w:rsidRPr="00A078B0">
        <w:rPr>
          <w:rFonts w:ascii="Arial Narrow" w:hAnsi="Arial Narrow" w:cstheme="minorHAnsi"/>
          <w:sz w:val="24"/>
          <w:szCs w:val="24"/>
        </w:rPr>
        <w:t>seu tempo estimado de duração e o valor</w:t>
      </w:r>
      <w:r w:rsidR="00A078B0">
        <w:rPr>
          <w:rFonts w:ascii="Arial Narrow" w:hAnsi="Arial Narrow" w:cstheme="minorHAnsi"/>
          <w:sz w:val="24"/>
          <w:szCs w:val="24"/>
        </w:rPr>
        <w:t xml:space="preserve"> </w:t>
      </w:r>
      <w:r w:rsidR="00A078B0" w:rsidRPr="00A078B0">
        <w:rPr>
          <w:rFonts w:ascii="Arial Narrow" w:hAnsi="Arial Narrow" w:cstheme="minorHAnsi"/>
          <w:sz w:val="24"/>
          <w:szCs w:val="24"/>
        </w:rPr>
        <w:t>aplicado, sempre em coerência com o</w:t>
      </w:r>
      <w:r w:rsidR="00A078B0">
        <w:rPr>
          <w:rFonts w:ascii="Arial Narrow" w:hAnsi="Arial Narrow" w:cstheme="minorHAnsi"/>
          <w:sz w:val="24"/>
          <w:szCs w:val="24"/>
        </w:rPr>
        <w:t xml:space="preserve"> </w:t>
      </w:r>
      <w:r w:rsidR="00A078B0" w:rsidRPr="00A078B0">
        <w:rPr>
          <w:rFonts w:ascii="Arial Narrow" w:hAnsi="Arial Narrow" w:cstheme="minorHAnsi"/>
          <w:sz w:val="24"/>
          <w:szCs w:val="24"/>
        </w:rPr>
        <w:t>informado no item 8.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A686D" w:rsidRPr="00C16EBA" w:rsidTr="007737A0">
        <w:tc>
          <w:tcPr>
            <w:tcW w:w="50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15EA6" w:rsidRDefault="00415EA6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11) 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0954BD" w:rsidRPr="00C16EBA" w:rsidTr="007737A0"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Fonte</w:t>
            </w:r>
          </w:p>
        </w:tc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(em R$)</w:t>
            </w: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Financiamento Estrangeiro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Privados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Públicos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Oficiais de Desenvolvimento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BC35DD" w:rsidRPr="00C16EBA" w:rsidTr="007737A0">
        <w:tc>
          <w:tcPr>
            <w:tcW w:w="2500" w:type="pct"/>
          </w:tcPr>
          <w:p w:rsidR="00BC35DD" w:rsidRPr="00C16EBA" w:rsidRDefault="00BC35D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2500" w:type="pct"/>
          </w:tcPr>
          <w:p w:rsidR="00BC35DD" w:rsidRPr="00C16EBA" w:rsidRDefault="00BC35D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02588C" w:rsidRDefault="0002588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12) PROJEÇÃO PARA AS VENDAS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2"/>
        <w:gridCol w:w="1906"/>
        <w:gridCol w:w="1906"/>
        <w:gridCol w:w="1906"/>
      </w:tblGrid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 do Produto / Serviço</w:t>
            </w:r>
            <w:r w:rsidR="00476663" w:rsidRPr="0047666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Externo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em R$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Empresas em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ZPE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r w:rsidR="0047666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2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em R$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Interno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r w:rsidR="00476663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3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</w:t>
            </w:r>
            <w:r w:rsidR="00D323B2">
              <w:rPr>
                <w:rFonts w:ascii="Arial Narrow" w:hAnsi="Arial Narrow" w:cstheme="minorHAnsi"/>
                <w:sz w:val="24"/>
                <w:szCs w:val="24"/>
              </w:rPr>
              <w:t xml:space="preserve"> em R$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C35DD" w:rsidRPr="00C16EBA" w:rsidTr="007737A0">
        <w:tc>
          <w:tcPr>
            <w:tcW w:w="1721" w:type="pct"/>
            <w:vAlign w:val="center"/>
          </w:tcPr>
          <w:p w:rsidR="00BC35DD" w:rsidRPr="00C16EBA" w:rsidRDefault="00BC35DD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Total</w:t>
            </w:r>
          </w:p>
        </w:tc>
        <w:tc>
          <w:tcPr>
            <w:tcW w:w="1093" w:type="pct"/>
            <w:vAlign w:val="center"/>
          </w:tcPr>
          <w:p w:rsidR="00BC35DD" w:rsidRPr="00C16EBA" w:rsidRDefault="00BC35DD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BC35DD" w:rsidRPr="00C16EBA" w:rsidRDefault="00BC35DD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BC35DD" w:rsidRPr="00C16EBA" w:rsidRDefault="00BC35DD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476663" w:rsidRDefault="00476663" w:rsidP="004766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(1) I</w:t>
      </w:r>
      <w:r w:rsidRPr="00476663">
        <w:rPr>
          <w:rFonts w:ascii="Arial Narrow" w:hAnsi="Arial Narrow" w:cstheme="minorHAnsi"/>
          <w:sz w:val="24"/>
          <w:szCs w:val="24"/>
        </w:rPr>
        <w:t>ndicar os mesmos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476663">
        <w:rPr>
          <w:rFonts w:ascii="Arial Narrow" w:hAnsi="Arial Narrow" w:cstheme="minorHAnsi"/>
          <w:sz w:val="24"/>
          <w:szCs w:val="24"/>
        </w:rPr>
        <w:t xml:space="preserve">produtos a serem fabricados </w:t>
      </w:r>
      <w:r>
        <w:rPr>
          <w:rFonts w:ascii="Arial Narrow" w:hAnsi="Arial Narrow" w:cstheme="minorHAnsi"/>
          <w:sz w:val="24"/>
          <w:szCs w:val="24"/>
        </w:rPr>
        <w:t xml:space="preserve">e </w:t>
      </w:r>
      <w:r w:rsidRPr="00476663">
        <w:rPr>
          <w:rFonts w:ascii="Arial Narrow" w:hAnsi="Arial Narrow" w:cstheme="minorHAnsi"/>
          <w:sz w:val="24"/>
          <w:szCs w:val="24"/>
        </w:rPr>
        <w:t xml:space="preserve">subprodutos ou resíduos </w:t>
      </w:r>
      <w:r>
        <w:rPr>
          <w:rFonts w:ascii="Arial Narrow" w:hAnsi="Arial Narrow" w:cstheme="minorHAnsi"/>
          <w:sz w:val="24"/>
          <w:szCs w:val="24"/>
        </w:rPr>
        <w:t>descrit</w:t>
      </w:r>
      <w:r w:rsidRPr="00476663">
        <w:rPr>
          <w:rFonts w:ascii="Arial Narrow" w:hAnsi="Arial Narrow" w:cstheme="minorHAnsi"/>
          <w:sz w:val="24"/>
          <w:szCs w:val="24"/>
        </w:rPr>
        <w:t>os</w:t>
      </w:r>
      <w:r>
        <w:rPr>
          <w:rFonts w:ascii="Arial Narrow" w:hAnsi="Arial Narrow" w:cstheme="minorHAnsi"/>
          <w:sz w:val="24"/>
          <w:szCs w:val="24"/>
        </w:rPr>
        <w:t>,</w:t>
      </w:r>
      <w:r w:rsidR="00014DA9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respectivamente, n</w:t>
      </w:r>
      <w:r w:rsidRPr="00476663">
        <w:rPr>
          <w:rFonts w:ascii="Arial Narrow" w:hAnsi="Arial Narrow" w:cstheme="minorHAnsi"/>
          <w:sz w:val="24"/>
          <w:szCs w:val="24"/>
        </w:rPr>
        <w:t>os itens 2 e 3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</w:t>
      </w:r>
      <w:r w:rsidR="00476663">
        <w:rPr>
          <w:rFonts w:ascii="Arial Narrow" w:hAnsi="Arial Narrow" w:cstheme="minorHAnsi"/>
          <w:sz w:val="24"/>
          <w:szCs w:val="24"/>
        </w:rPr>
        <w:t>2</w:t>
      </w:r>
      <w:r w:rsidRPr="00C16EBA">
        <w:rPr>
          <w:rFonts w:ascii="Arial Narrow" w:hAnsi="Arial Narrow" w:cstheme="minorHAnsi"/>
          <w:sz w:val="24"/>
          <w:szCs w:val="24"/>
        </w:rPr>
        <w:t>) Vendas para outras empresas autorizadas a operar no regime de ZPE.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</w:t>
      </w:r>
      <w:r w:rsidR="00476663">
        <w:rPr>
          <w:rFonts w:ascii="Arial Narrow" w:hAnsi="Arial Narrow" w:cstheme="minorHAnsi"/>
          <w:sz w:val="24"/>
          <w:szCs w:val="24"/>
        </w:rPr>
        <w:t>3</w:t>
      </w:r>
      <w:r w:rsidRPr="00C16EBA">
        <w:rPr>
          <w:rFonts w:ascii="Arial Narrow" w:hAnsi="Arial Narrow" w:cstheme="minorHAnsi"/>
          <w:sz w:val="24"/>
          <w:szCs w:val="24"/>
        </w:rPr>
        <w:t>) Vendas de mercado interno, excluídas as realizadas para empresas autorizadas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operar no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regime de ZPE.</w:t>
      </w: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13) CANAIS DE DISTRIBUIÇÃO</w:t>
      </w:r>
    </w:p>
    <w:p w:rsidR="001A6C9C" w:rsidRPr="00C16EBA" w:rsidRDefault="001A6C9C" w:rsidP="00FB05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quais são os mercados-alvo que se pretende alcançar (países de destino) e quais são os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canais de distribuição para comercialização nestes mercados.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Este item deverá conter os países e seus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respectivos canais de distribuição</w:t>
      </w:r>
      <w:r w:rsidR="00FB0573">
        <w:rPr>
          <w:rFonts w:ascii="Arial Narrow" w:hAnsi="Arial Narrow" w:cstheme="minorHAnsi"/>
          <w:sz w:val="24"/>
          <w:szCs w:val="24"/>
        </w:rPr>
        <w:t xml:space="preserve">, que </w:t>
      </w:r>
      <w:r w:rsidR="00FB0573" w:rsidRPr="00FB0573">
        <w:rPr>
          <w:rFonts w:ascii="Arial Narrow" w:hAnsi="Arial Narrow" w:cstheme="minorHAnsi"/>
          <w:sz w:val="24"/>
          <w:szCs w:val="24"/>
        </w:rPr>
        <w:t>são os meios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pelos quais uma empresa fabricante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escolhe entregar seus produtos ao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consumidor final, garantindo que seja o</w:t>
      </w:r>
      <w:r w:rsidR="00FB0573">
        <w:rPr>
          <w:rFonts w:ascii="Arial Narrow" w:hAnsi="Arial Narrow" w:cstheme="minorHAnsi"/>
          <w:sz w:val="24"/>
          <w:szCs w:val="24"/>
        </w:rPr>
        <w:t xml:space="preserve"> </w:t>
      </w:r>
      <w:r w:rsidR="00FB0573" w:rsidRPr="00FB0573">
        <w:rPr>
          <w:rFonts w:ascii="Arial Narrow" w:hAnsi="Arial Narrow" w:cstheme="minorHAnsi"/>
          <w:sz w:val="24"/>
          <w:szCs w:val="24"/>
        </w:rPr>
        <w:t>mais rentável e eficiente possível.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14) TRANSPORTE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Indicar o(s) modal(is) de transporte a ser(em) empregado(s) para o escoamento da produção,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detalhando a rota </w:t>
      </w:r>
      <w:r w:rsidR="001873A6">
        <w:rPr>
          <w:rFonts w:ascii="Arial Narrow" w:hAnsi="Arial Narrow" w:cstheme="minorHAnsi"/>
          <w:sz w:val="24"/>
          <w:szCs w:val="24"/>
        </w:rPr>
        <w:t xml:space="preserve">a </w:t>
      </w:r>
      <w:r w:rsidRPr="00C16EBA">
        <w:rPr>
          <w:rFonts w:ascii="Arial Narrow" w:hAnsi="Arial Narrow" w:cstheme="minorHAnsi"/>
          <w:sz w:val="24"/>
          <w:szCs w:val="24"/>
        </w:rPr>
        <w:t>ser percorrida até o ponto de embarque.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15) EXPERI</w:t>
      </w:r>
      <w:r w:rsidR="006E3CBD" w:rsidRPr="00C16EBA">
        <w:rPr>
          <w:rFonts w:ascii="Arial Narrow" w:hAnsi="Arial Narrow" w:cstheme="minorHAnsi"/>
          <w:b/>
          <w:bCs/>
          <w:sz w:val="24"/>
          <w:szCs w:val="24"/>
        </w:rPr>
        <w:t>Ê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NCIA PRÉVIA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Descrever eventual experiência prévia do responsável pelo projeto com comércio exterior. Informar,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 cabível, relacionamento comercial prévio com importador interessado no produto a ser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processado na ZPE.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16) ADENSAMENTO DAS CADEIAS PRODUTIVAS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Detalhar o grau de aproveitamento dos fatores de produção já existentes na região de influência da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ZPE, relatando a possibilidade de desenvolvimento de parcerias com prestadores de serviços e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fornecedores locais de matéria-prima e outros insumos.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17) DIFUSÃO TECNÓLOGICA (*)</w:t>
      </w:r>
    </w:p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Informar, quando cabível, as principais inovações tecnológicas a serem incorporadas no produto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e/ou no processo produtivo. Relatar, quando cabível, a perspectiva de estabelecimento de parcerias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com instituições ou empresas para aprimoramento, desenvolvimento ou transferência de novas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tecnologias, bem como outras iniciativas associadas à contribuição do empreendimento para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difusão tecnológica.</w:t>
      </w:r>
    </w:p>
    <w:p w:rsidR="0002588C" w:rsidRPr="00C16EBA" w:rsidRDefault="0002588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..........[LOCAL]........, ......[DATA].......</w:t>
      </w: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__________________</w:t>
      </w:r>
      <w:r w:rsidR="00032488">
        <w:rPr>
          <w:rFonts w:ascii="Arial Narrow" w:hAnsi="Arial Narrow" w:cstheme="minorHAnsi"/>
          <w:sz w:val="24"/>
          <w:szCs w:val="24"/>
        </w:rPr>
        <w:t>__________________</w:t>
      </w:r>
      <w:r w:rsidRPr="00C16EBA">
        <w:rPr>
          <w:rFonts w:ascii="Arial Narrow" w:hAnsi="Arial Narrow" w:cstheme="minorHAnsi"/>
          <w:sz w:val="24"/>
          <w:szCs w:val="24"/>
        </w:rPr>
        <w:t>___</w:t>
      </w:r>
      <w:r w:rsidR="00032488">
        <w:rPr>
          <w:rFonts w:ascii="Arial Narrow" w:hAnsi="Arial Narrow" w:cstheme="minorHAnsi"/>
          <w:sz w:val="24"/>
          <w:szCs w:val="24"/>
        </w:rPr>
        <w:t>______</w:t>
      </w:r>
      <w:r w:rsidRPr="00C16EBA">
        <w:rPr>
          <w:rFonts w:ascii="Arial Narrow" w:hAnsi="Arial Narrow" w:cstheme="minorHAnsi"/>
          <w:sz w:val="24"/>
          <w:szCs w:val="24"/>
        </w:rPr>
        <w:t>__</w:t>
      </w:r>
    </w:p>
    <w:p w:rsidR="00436CD4" w:rsidRDefault="001A6C9C" w:rsidP="007737A0">
      <w:pPr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[ASSINATURA E NOME DO REPRESENTANTE LEGAL]</w:t>
      </w: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D3591" w:rsidRDefault="008D3591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Observações:</w:t>
      </w:r>
    </w:p>
    <w:p w:rsidR="0002588C" w:rsidRP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02588C" w:rsidRP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lastRenderedPageBreak/>
        <w:t>- Os projetos simplificados estão dispensados de apresentar os dados assinalados com asterisco (*)</w:t>
      </w:r>
      <w:r w:rsidR="00053E86">
        <w:rPr>
          <w:rFonts w:ascii="Arial Narrow" w:hAnsi="Arial Narrow" w:cstheme="minorHAnsi"/>
          <w:sz w:val="24"/>
          <w:szCs w:val="24"/>
        </w:rPr>
        <w:t xml:space="preserve">. </w:t>
      </w:r>
      <w:r w:rsidRPr="0002588C">
        <w:rPr>
          <w:rFonts w:ascii="Arial Narrow" w:hAnsi="Arial Narrow" w:cstheme="minorHAnsi"/>
          <w:sz w:val="24"/>
          <w:szCs w:val="24"/>
        </w:rPr>
        <w:t xml:space="preserve">Projeto Simplificado </w:t>
      </w:r>
      <w:r w:rsidR="00D37902">
        <w:rPr>
          <w:rFonts w:ascii="Arial Narrow" w:hAnsi="Arial Narrow" w:cstheme="minorHAnsi"/>
          <w:sz w:val="24"/>
          <w:szCs w:val="24"/>
        </w:rPr>
        <w:t>são a</w:t>
      </w:r>
      <w:r>
        <w:rPr>
          <w:rFonts w:ascii="Arial Narrow" w:hAnsi="Arial Narrow" w:cstheme="minorHAnsi"/>
          <w:sz w:val="24"/>
          <w:szCs w:val="24"/>
        </w:rPr>
        <w:t xml:space="preserve">queles </w:t>
      </w:r>
      <w:r w:rsidR="00D37902">
        <w:rPr>
          <w:rFonts w:ascii="Arial Narrow" w:hAnsi="Arial Narrow" w:cstheme="minorHAnsi"/>
          <w:sz w:val="24"/>
          <w:szCs w:val="24"/>
        </w:rPr>
        <w:t xml:space="preserve">para os quais </w:t>
      </w:r>
      <w:r>
        <w:rPr>
          <w:rFonts w:ascii="Arial Narrow" w:hAnsi="Arial Narrow" w:cstheme="minorHAnsi"/>
          <w:sz w:val="24"/>
          <w:szCs w:val="24"/>
        </w:rPr>
        <w:t>a</w:t>
      </w:r>
      <w:r w:rsidRPr="0002588C">
        <w:rPr>
          <w:rFonts w:ascii="Arial Narrow" w:hAnsi="Arial Narrow" w:cstheme="minorHAnsi"/>
          <w:sz w:val="24"/>
          <w:szCs w:val="24"/>
        </w:rPr>
        <w:t xml:space="preserve"> empresa esteja enquadrada como microempresa ou empresa de pequeno porte, nos termos do art. 3º da Lei Complementar nº 123, de 14 de dezembro de 2006</w:t>
      </w:r>
      <w:r>
        <w:rPr>
          <w:rFonts w:ascii="Arial Narrow" w:hAnsi="Arial Narrow" w:cstheme="minorHAnsi"/>
          <w:sz w:val="24"/>
          <w:szCs w:val="24"/>
        </w:rPr>
        <w:t xml:space="preserve">. </w:t>
      </w:r>
      <w:r w:rsidRPr="0002588C">
        <w:rPr>
          <w:rFonts w:ascii="Arial Narrow" w:hAnsi="Arial Narrow" w:cstheme="minorHAnsi"/>
          <w:sz w:val="24"/>
          <w:szCs w:val="24"/>
        </w:rPr>
        <w:t xml:space="preserve">Projeto Pleno </w:t>
      </w:r>
      <w:r>
        <w:rPr>
          <w:rFonts w:ascii="Arial Narrow" w:hAnsi="Arial Narrow" w:cstheme="minorHAnsi"/>
          <w:sz w:val="24"/>
          <w:szCs w:val="24"/>
        </w:rPr>
        <w:t xml:space="preserve">são </w:t>
      </w:r>
      <w:r w:rsidRPr="0002588C">
        <w:rPr>
          <w:rFonts w:ascii="Arial Narrow" w:hAnsi="Arial Narrow" w:cstheme="minorHAnsi"/>
          <w:sz w:val="24"/>
          <w:szCs w:val="24"/>
        </w:rPr>
        <w:t>para os empreendimentos não enquadrados como microempresa ou empresa de pequeno porte</w:t>
      </w:r>
      <w:r w:rsidR="00053E86">
        <w:rPr>
          <w:rFonts w:ascii="Arial Narrow" w:hAnsi="Arial Narrow" w:cstheme="minorHAnsi"/>
          <w:sz w:val="24"/>
          <w:szCs w:val="24"/>
        </w:rPr>
        <w:t>;</w:t>
      </w:r>
    </w:p>
    <w:p w:rsidR="00053E86" w:rsidRDefault="00053E86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02588C" w:rsidRDefault="0002588C" w:rsidP="00482E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- O presente roteiro não constitui impeditivo à apresentação, por parte do responsável pelo projeto, de outras informações complementares julgadas relevantes para avaliação de seu projeto industrial</w:t>
      </w:r>
      <w:r w:rsidR="00482E99">
        <w:rPr>
          <w:rFonts w:ascii="Arial Narrow" w:hAnsi="Arial Narrow" w:cstheme="minorHAnsi"/>
          <w:sz w:val="24"/>
          <w:szCs w:val="24"/>
        </w:rPr>
        <w:t>. A</w:t>
      </w:r>
      <w:r w:rsidR="00482E99" w:rsidRPr="00482E99">
        <w:rPr>
          <w:rFonts w:ascii="Arial Narrow" w:hAnsi="Arial Narrow" w:cstheme="minorHAnsi"/>
          <w:sz w:val="24"/>
          <w:szCs w:val="24"/>
        </w:rPr>
        <w:t>s informações complementares poderão ser submetidas em arquivo anexo ao</w:t>
      </w:r>
      <w:r w:rsidR="00482E99">
        <w:rPr>
          <w:rFonts w:ascii="Arial Narrow" w:hAnsi="Arial Narrow" w:cstheme="minorHAnsi"/>
          <w:sz w:val="24"/>
          <w:szCs w:val="24"/>
        </w:rPr>
        <w:t xml:space="preserve"> este </w:t>
      </w:r>
      <w:r w:rsidR="00482E99" w:rsidRPr="00482E99">
        <w:rPr>
          <w:rFonts w:ascii="Arial Narrow" w:hAnsi="Arial Narrow" w:cstheme="minorHAnsi"/>
          <w:sz w:val="24"/>
          <w:szCs w:val="24"/>
        </w:rPr>
        <w:t>checklist, de forma a não lhe alterar a formatação e/ou as informações nele</w:t>
      </w:r>
      <w:r w:rsidR="00482E99">
        <w:rPr>
          <w:rFonts w:ascii="Arial Narrow" w:hAnsi="Arial Narrow" w:cstheme="minorHAnsi"/>
          <w:sz w:val="24"/>
          <w:szCs w:val="24"/>
        </w:rPr>
        <w:t xml:space="preserve"> </w:t>
      </w:r>
      <w:r w:rsidR="00482E99" w:rsidRPr="00482E99">
        <w:rPr>
          <w:rFonts w:ascii="Arial Narrow" w:hAnsi="Arial Narrow" w:cstheme="minorHAnsi"/>
          <w:sz w:val="24"/>
          <w:szCs w:val="24"/>
        </w:rPr>
        <w:t>solicitadas e preenchidas;</w:t>
      </w:r>
    </w:p>
    <w:p w:rsidR="00482E99" w:rsidRDefault="00482E99" w:rsidP="00482E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482E99" w:rsidRDefault="00482E99" w:rsidP="00482E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</w:t>
      </w:r>
      <w:r w:rsidRPr="00C16EBA">
        <w:rPr>
          <w:rFonts w:ascii="Arial Narrow" w:hAnsi="Arial Narrow" w:cstheme="minorHAnsi"/>
          <w:sz w:val="24"/>
          <w:szCs w:val="24"/>
        </w:rPr>
        <w:t>O presente roteiro</w:t>
      </w:r>
      <w:r w:rsidRPr="00D323B2">
        <w:rPr>
          <w:rFonts w:ascii="Arial Narrow" w:hAnsi="Arial Narrow" w:cstheme="minorHAnsi"/>
          <w:sz w:val="24"/>
          <w:szCs w:val="24"/>
        </w:rPr>
        <w:t xml:space="preserve"> deverá ser preenchido inteiramente em português</w:t>
      </w:r>
      <w:r>
        <w:rPr>
          <w:rFonts w:ascii="Arial Narrow" w:hAnsi="Arial Narrow" w:cstheme="minorHAnsi"/>
          <w:sz w:val="24"/>
          <w:szCs w:val="24"/>
        </w:rPr>
        <w:t>;</w:t>
      </w:r>
    </w:p>
    <w:p w:rsidR="0002588C" w:rsidRPr="00C16EBA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D323B2" w:rsidRPr="00C16EBA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- O responsável pelo projeto poderá requerer tratamento sigiloso para informação ou documento que contenha segredo comercial e/ou industrial, nos termos do artigo 22 da Lei nº 12.527, de 18 de novembro de 2011.</w:t>
      </w:r>
    </w:p>
    <w:p w:rsidR="0002588C" w:rsidRPr="00C16EBA" w:rsidRDefault="0002588C" w:rsidP="0002588C">
      <w:pPr>
        <w:rPr>
          <w:rFonts w:ascii="Arial Narrow" w:hAnsi="Arial Narrow" w:cstheme="minorHAnsi"/>
          <w:sz w:val="24"/>
          <w:szCs w:val="24"/>
        </w:rPr>
      </w:pPr>
    </w:p>
    <w:sectPr w:rsidR="0002588C" w:rsidRPr="00C16EB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5D" w:rsidRDefault="004F725D" w:rsidP="005572A1">
      <w:pPr>
        <w:spacing w:after="0" w:line="240" w:lineRule="auto"/>
      </w:pPr>
      <w:r>
        <w:separator/>
      </w:r>
    </w:p>
  </w:endnote>
  <w:endnote w:type="continuationSeparator" w:id="0">
    <w:p w:rsidR="004F725D" w:rsidRDefault="004F725D" w:rsidP="0055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Device Font 10cpi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A1" w:rsidRPr="00F42B2B" w:rsidRDefault="00DB5DEF">
    <w:pPr>
      <w:pStyle w:val="Rodap"/>
      <w:rPr>
        <w:rFonts w:ascii="Arial Narrow" w:hAnsi="Arial Narrow"/>
        <w:sz w:val="20"/>
        <w:szCs w:val="20"/>
      </w:rPr>
    </w:pPr>
    <w:r w:rsidRPr="00F42B2B">
      <w:rPr>
        <w:rFonts w:ascii="Arial Narrow" w:hAnsi="Arial Narrow"/>
        <w:sz w:val="20"/>
        <w:szCs w:val="20"/>
      </w:rPr>
      <w:ptab w:relativeTo="margin" w:alignment="center" w:leader="none"/>
    </w:r>
    <w:r w:rsidRPr="00F42B2B">
      <w:rPr>
        <w:rFonts w:ascii="Arial Narrow" w:hAnsi="Arial Narrow"/>
        <w:sz w:val="20"/>
        <w:szCs w:val="20"/>
      </w:rPr>
      <w:ptab w:relativeTo="margin" w:alignment="right" w:leader="none"/>
    </w:r>
    <w:r w:rsidRPr="00F42B2B">
      <w:rPr>
        <w:rFonts w:ascii="Arial Narrow" w:hAnsi="Arial Narrow"/>
        <w:sz w:val="20"/>
        <w:szCs w:val="20"/>
      </w:rPr>
      <w:t xml:space="preserve">Página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PAGE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9E682E">
      <w:rPr>
        <w:rFonts w:ascii="Arial Narrow" w:hAnsi="Arial Narrow"/>
        <w:b/>
        <w:bCs/>
        <w:noProof/>
        <w:sz w:val="20"/>
        <w:szCs w:val="20"/>
      </w:rPr>
      <w:t>1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sz w:val="20"/>
        <w:szCs w:val="20"/>
      </w:rPr>
      <w:t xml:space="preserve"> de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NUMPAGES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9E682E">
      <w:rPr>
        <w:rFonts w:ascii="Arial Narrow" w:hAnsi="Arial Narrow"/>
        <w:b/>
        <w:bCs/>
        <w:noProof/>
        <w:sz w:val="20"/>
        <w:szCs w:val="20"/>
      </w:rPr>
      <w:t>7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5D" w:rsidRDefault="004F725D" w:rsidP="005572A1">
      <w:pPr>
        <w:spacing w:after="0" w:line="240" w:lineRule="auto"/>
      </w:pPr>
      <w:r>
        <w:separator/>
      </w:r>
    </w:p>
  </w:footnote>
  <w:footnote w:type="continuationSeparator" w:id="0">
    <w:p w:rsidR="004F725D" w:rsidRDefault="004F725D" w:rsidP="0055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22" w:rsidRDefault="004B13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7BF777" wp14:editId="17D19322">
          <wp:simplePos x="0" y="0"/>
          <wp:positionH relativeFrom="margin">
            <wp:posOffset>3253105</wp:posOffset>
          </wp:positionH>
          <wp:positionV relativeFrom="margin">
            <wp:posOffset>-684530</wp:posOffset>
          </wp:positionV>
          <wp:extent cx="2040890" cy="495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495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2B96845" wp14:editId="1DE1E0DB">
          <wp:extent cx="1429270" cy="4968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9270" cy="49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704722" w:rsidRDefault="007047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0300"/>
    <w:multiLevelType w:val="multilevel"/>
    <w:tmpl w:val="FB464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C"/>
    <w:rsid w:val="00014DA9"/>
    <w:rsid w:val="0002588C"/>
    <w:rsid w:val="00025CA8"/>
    <w:rsid w:val="00032488"/>
    <w:rsid w:val="00053E86"/>
    <w:rsid w:val="00076537"/>
    <w:rsid w:val="000954BD"/>
    <w:rsid w:val="00153597"/>
    <w:rsid w:val="001873A6"/>
    <w:rsid w:val="001A6C9C"/>
    <w:rsid w:val="001E6110"/>
    <w:rsid w:val="001F2C4A"/>
    <w:rsid w:val="00257592"/>
    <w:rsid w:val="002804D2"/>
    <w:rsid w:val="00293C0D"/>
    <w:rsid w:val="002D2580"/>
    <w:rsid w:val="0032659F"/>
    <w:rsid w:val="003327FE"/>
    <w:rsid w:val="00345497"/>
    <w:rsid w:val="00415EA6"/>
    <w:rsid w:val="00436CD4"/>
    <w:rsid w:val="00450BAE"/>
    <w:rsid w:val="00453BC4"/>
    <w:rsid w:val="00473BB6"/>
    <w:rsid w:val="00476663"/>
    <w:rsid w:val="00476B72"/>
    <w:rsid w:val="00482E99"/>
    <w:rsid w:val="004B13BD"/>
    <w:rsid w:val="004F725D"/>
    <w:rsid w:val="00555DE6"/>
    <w:rsid w:val="005572A1"/>
    <w:rsid w:val="005A24BB"/>
    <w:rsid w:val="005A686D"/>
    <w:rsid w:val="00617AB8"/>
    <w:rsid w:val="00666FAC"/>
    <w:rsid w:val="006E3CBD"/>
    <w:rsid w:val="00704722"/>
    <w:rsid w:val="007737A0"/>
    <w:rsid w:val="007E10FC"/>
    <w:rsid w:val="007F5973"/>
    <w:rsid w:val="008009C8"/>
    <w:rsid w:val="00801C7A"/>
    <w:rsid w:val="00830529"/>
    <w:rsid w:val="008376A1"/>
    <w:rsid w:val="00864539"/>
    <w:rsid w:val="008B4BDC"/>
    <w:rsid w:val="008D305A"/>
    <w:rsid w:val="008D3591"/>
    <w:rsid w:val="00924B7C"/>
    <w:rsid w:val="009277D4"/>
    <w:rsid w:val="009B51F9"/>
    <w:rsid w:val="009E682E"/>
    <w:rsid w:val="00A078B0"/>
    <w:rsid w:val="00A655F3"/>
    <w:rsid w:val="00A815B6"/>
    <w:rsid w:val="00AF2818"/>
    <w:rsid w:val="00B2372B"/>
    <w:rsid w:val="00B7066C"/>
    <w:rsid w:val="00BB450D"/>
    <w:rsid w:val="00BC35DD"/>
    <w:rsid w:val="00BD35B1"/>
    <w:rsid w:val="00C16EBA"/>
    <w:rsid w:val="00C431FE"/>
    <w:rsid w:val="00CA4BA7"/>
    <w:rsid w:val="00CE2916"/>
    <w:rsid w:val="00D323B2"/>
    <w:rsid w:val="00D37902"/>
    <w:rsid w:val="00D41D4B"/>
    <w:rsid w:val="00D83D4A"/>
    <w:rsid w:val="00DB5DEF"/>
    <w:rsid w:val="00DD5E36"/>
    <w:rsid w:val="00DF52B5"/>
    <w:rsid w:val="00E14A90"/>
    <w:rsid w:val="00E5439E"/>
    <w:rsid w:val="00EB3D4B"/>
    <w:rsid w:val="00ED30C7"/>
    <w:rsid w:val="00EF50C2"/>
    <w:rsid w:val="00F21B2F"/>
    <w:rsid w:val="00F42B2B"/>
    <w:rsid w:val="00F65E2F"/>
    <w:rsid w:val="00F95E12"/>
    <w:rsid w:val="00FA4D63"/>
    <w:rsid w:val="00FB0573"/>
    <w:rsid w:val="00FB5C76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439E"/>
    <w:pPr>
      <w:ind w:left="720"/>
      <w:contextualSpacing/>
    </w:pPr>
  </w:style>
  <w:style w:type="table" w:styleId="Tabelacomgrade">
    <w:name w:val="Table Grid"/>
    <w:basedOn w:val="Tabelanormal"/>
    <w:uiPriority w:val="59"/>
    <w:rsid w:val="00E5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0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2A1"/>
  </w:style>
  <w:style w:type="paragraph" w:styleId="Rodap">
    <w:name w:val="footer"/>
    <w:basedOn w:val="Normal"/>
    <w:link w:val="Rodap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2A1"/>
  </w:style>
  <w:style w:type="character" w:styleId="Refdecomentrio">
    <w:name w:val="annotation reference"/>
    <w:basedOn w:val="Fontepargpadro"/>
    <w:uiPriority w:val="99"/>
    <w:semiHidden/>
    <w:unhideWhenUsed/>
    <w:rsid w:val="009B51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1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1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1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1F9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617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439E"/>
    <w:pPr>
      <w:ind w:left="720"/>
      <w:contextualSpacing/>
    </w:pPr>
  </w:style>
  <w:style w:type="table" w:styleId="Tabelacomgrade">
    <w:name w:val="Table Grid"/>
    <w:basedOn w:val="Tabelanormal"/>
    <w:uiPriority w:val="59"/>
    <w:rsid w:val="00E5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0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2A1"/>
  </w:style>
  <w:style w:type="paragraph" w:styleId="Rodap">
    <w:name w:val="footer"/>
    <w:basedOn w:val="Normal"/>
    <w:link w:val="Rodap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2A1"/>
  </w:style>
  <w:style w:type="character" w:styleId="Refdecomentrio">
    <w:name w:val="annotation reference"/>
    <w:basedOn w:val="Fontepargpadro"/>
    <w:uiPriority w:val="99"/>
    <w:semiHidden/>
    <w:unhideWhenUsed/>
    <w:rsid w:val="009B51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1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1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1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1F9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61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F82B96D62A2141B526F27EFEF6C8BD" ma:contentTypeVersion="14" ma:contentTypeDescription="Crie um novo documento." ma:contentTypeScope="" ma:versionID="0f0fc3923cfb72b7527a78ab72611556">
  <xsd:schema xmlns:xsd="http://www.w3.org/2001/XMLSchema" xmlns:xs="http://www.w3.org/2001/XMLSchema" xmlns:p="http://schemas.microsoft.com/office/2006/metadata/properties" xmlns:ns2="af899e14-bdd6-4d4b-933d-113cf3f346cd" xmlns:ns3="db235a9c-321d-4e67-8e3b-b647a8195e4d" targetNamespace="http://schemas.microsoft.com/office/2006/metadata/properties" ma:root="true" ma:fieldsID="10038c83116221b8c4820f89d5695d1a" ns2:_="" ns3:_="">
    <xsd:import namespace="af899e14-bdd6-4d4b-933d-113cf3f346cd"/>
    <xsd:import namespace="db235a9c-321d-4e67-8e3b-b647a819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9e14-bdd6-4d4b-933d-113cf3f34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7f7380b8-0a97-4046-88fc-bafd1aa3e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5a9c-321d-4e67-8e3b-b647a8195e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8351f1-aaf1-4fca-9e92-07d72fb6d6b3}" ma:internalName="TaxCatchAll" ma:showField="CatchAllData" ma:web="db235a9c-321d-4e67-8e3b-b647a819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890D-AE4F-4766-B0A1-F268B0A83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99e14-bdd6-4d4b-933d-113cf3f346cd"/>
    <ds:schemaRef ds:uri="db235a9c-321d-4e67-8e3b-b647a819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09E8C-1711-47E8-AE8A-50C782B40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C69DC-BA69-406C-A900-37E55B45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1628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Alessandra Romano Grangeiro</cp:lastModifiedBy>
  <cp:revision>2</cp:revision>
  <cp:lastPrinted>2019-10-24T16:34:00Z</cp:lastPrinted>
  <dcterms:created xsi:type="dcterms:W3CDTF">2022-10-25T13:18:00Z</dcterms:created>
  <dcterms:modified xsi:type="dcterms:W3CDTF">2022-10-25T13:18:00Z</dcterms:modified>
</cp:coreProperties>
</file>