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bwmode="white" o:targetscreensize="1024,768">
      <v:fill r:id="rId5" o:title="cement-texture" recolor="t" type="frame"/>
    </v:background>
  </w:background>
  <w:body>
    <w:p w14:paraId="500BC7A6" w14:textId="77777777" w:rsidR="00E23E31" w:rsidRDefault="00E23E31" w:rsidP="001B68E0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35"/>
        <w:gridCol w:w="6409"/>
      </w:tblGrid>
      <w:tr w:rsidR="00E23E31" w:rsidRPr="00E23E31" w14:paraId="05DF8F12" w14:textId="77777777" w:rsidTr="00486078">
        <w:tc>
          <w:tcPr>
            <w:tcW w:w="8644" w:type="dxa"/>
            <w:gridSpan w:val="2"/>
            <w:shd w:val="clear" w:color="auto" w:fill="E9B531"/>
          </w:tcPr>
          <w:p w14:paraId="4BCEDA66" w14:textId="72805DA1" w:rsidR="00E23E31" w:rsidRPr="00486078" w:rsidRDefault="00486078" w:rsidP="00512878">
            <w:pPr>
              <w:jc w:val="center"/>
              <w:rPr>
                <w:b/>
                <w:color w:val="025959"/>
                <w:sz w:val="24"/>
              </w:rPr>
            </w:pPr>
            <w:r w:rsidRPr="00486078">
              <w:rPr>
                <w:b/>
                <w:color w:val="025959"/>
                <w:sz w:val="24"/>
              </w:rPr>
              <w:t>PRESTADORES DE SERVIÇOS CREDENCIADOS</w:t>
            </w:r>
          </w:p>
          <w:p w14:paraId="599D62AE" w14:textId="29918163" w:rsidR="00E23E31" w:rsidRPr="00486078" w:rsidRDefault="00486078" w:rsidP="00512878">
            <w:pPr>
              <w:jc w:val="center"/>
              <w:rPr>
                <w:color w:val="025959"/>
                <w:sz w:val="24"/>
              </w:rPr>
            </w:pPr>
            <w:r w:rsidRPr="00486078">
              <w:rPr>
                <w:b/>
                <w:color w:val="025959"/>
                <w:sz w:val="24"/>
              </w:rPr>
              <w:t>PSO – PRESTADORES DE SERVIÇOS OPERACIONAIS</w:t>
            </w:r>
          </w:p>
        </w:tc>
      </w:tr>
      <w:tr w:rsidR="00E23E31" w:rsidRPr="00E23E31" w14:paraId="4081CFCB" w14:textId="77777777" w:rsidTr="00512878">
        <w:tc>
          <w:tcPr>
            <w:tcW w:w="8644" w:type="dxa"/>
            <w:gridSpan w:val="2"/>
          </w:tcPr>
          <w:p w14:paraId="4E383F2E" w14:textId="00206157" w:rsidR="00E23E31" w:rsidRPr="00E23E31" w:rsidRDefault="00E23E31" w:rsidP="00E23E31">
            <w:pPr>
              <w:jc w:val="center"/>
              <w:rPr>
                <w:b/>
                <w:sz w:val="28"/>
              </w:rPr>
            </w:pPr>
            <w:r w:rsidRPr="00E23E31">
              <w:rPr>
                <w:b/>
                <w:sz w:val="28"/>
              </w:rPr>
              <w:t>TECER – TERMINAIS PORTUÁRIOS DO CEARÁ LTDA.</w:t>
            </w:r>
          </w:p>
          <w:p w14:paraId="2665A014" w14:textId="632B668D" w:rsidR="00486078" w:rsidRPr="00486078" w:rsidRDefault="00486078" w:rsidP="00486078">
            <w:pPr>
              <w:jc w:val="center"/>
              <w:rPr>
                <w:b/>
                <w:sz w:val="24"/>
              </w:rPr>
            </w:pPr>
            <w:r w:rsidRPr="00486078">
              <w:rPr>
                <w:b/>
                <w:sz w:val="24"/>
              </w:rPr>
              <w:t xml:space="preserve">Validade do Credenciamento: </w:t>
            </w:r>
            <w:r w:rsidR="00B04AAD">
              <w:rPr>
                <w:b/>
                <w:color w:val="00969A"/>
                <w:sz w:val="24"/>
              </w:rPr>
              <w:t>18</w:t>
            </w:r>
            <w:r w:rsidRPr="00486078">
              <w:rPr>
                <w:b/>
                <w:color w:val="00969A"/>
                <w:sz w:val="24"/>
              </w:rPr>
              <w:t xml:space="preserve"> de julho de 2034</w:t>
            </w:r>
          </w:p>
          <w:p w14:paraId="61A98C8C" w14:textId="0FDEE5AD" w:rsidR="00E23E31" w:rsidRPr="00E23E31" w:rsidRDefault="00486078" w:rsidP="00486078">
            <w:pPr>
              <w:jc w:val="center"/>
              <w:rPr>
                <w:sz w:val="24"/>
              </w:rPr>
            </w:pPr>
            <w:r w:rsidRPr="00486078">
              <w:rPr>
                <w:b/>
                <w:sz w:val="24"/>
              </w:rPr>
              <w:t xml:space="preserve">Categoria: </w:t>
            </w:r>
            <w:r w:rsidR="00B04AAD">
              <w:rPr>
                <w:b/>
                <w:sz w:val="24"/>
              </w:rPr>
              <w:t>PSO 2</w:t>
            </w:r>
            <w:r>
              <w:rPr>
                <w:b/>
                <w:sz w:val="24"/>
              </w:rPr>
              <w:t xml:space="preserve"> </w:t>
            </w:r>
            <w:r w:rsidRPr="00486078">
              <w:rPr>
                <w:b/>
                <w:sz w:val="24"/>
              </w:rPr>
              <w:t>- Movimentação de Carga Geral (Contêineres e Carga Solta) e Granéis Sólidos</w:t>
            </w:r>
            <w:r w:rsidR="00B04AAD">
              <w:rPr>
                <w:b/>
                <w:sz w:val="24"/>
              </w:rPr>
              <w:t>.</w:t>
            </w:r>
            <w:bookmarkStart w:id="0" w:name="_GoBack"/>
            <w:bookmarkEnd w:id="0"/>
          </w:p>
        </w:tc>
      </w:tr>
      <w:tr w:rsidR="00E23E31" w:rsidRPr="00E23E31" w14:paraId="4B008B3E" w14:textId="77777777" w:rsidTr="00512878">
        <w:tc>
          <w:tcPr>
            <w:tcW w:w="2235" w:type="dxa"/>
          </w:tcPr>
          <w:p w14:paraId="4F0D7F07" w14:textId="77777777" w:rsidR="00E23E31" w:rsidRPr="00E23E31" w:rsidRDefault="00E23E31" w:rsidP="00512878">
            <w:pPr>
              <w:rPr>
                <w:b/>
                <w:sz w:val="24"/>
              </w:rPr>
            </w:pPr>
            <w:r w:rsidRPr="00E23E31">
              <w:rPr>
                <w:b/>
              </w:rPr>
              <w:t>Razão Social</w:t>
            </w:r>
          </w:p>
        </w:tc>
        <w:tc>
          <w:tcPr>
            <w:tcW w:w="6409" w:type="dxa"/>
          </w:tcPr>
          <w:p w14:paraId="53CF190B" w14:textId="4710DEEB" w:rsidR="00E23E31" w:rsidRPr="00E23E31" w:rsidRDefault="00E23E31" w:rsidP="00512878">
            <w:pPr>
              <w:rPr>
                <w:sz w:val="24"/>
              </w:rPr>
            </w:pPr>
            <w:r w:rsidRPr="007A352C">
              <w:t>TECER</w:t>
            </w:r>
            <w:r>
              <w:t xml:space="preserve"> </w:t>
            </w:r>
            <w:r w:rsidRPr="007A352C">
              <w:t>–</w:t>
            </w:r>
            <w:r>
              <w:t xml:space="preserve"> </w:t>
            </w:r>
            <w:r w:rsidRPr="007A352C">
              <w:t>TERMINAIS</w:t>
            </w:r>
            <w:r>
              <w:t xml:space="preserve"> </w:t>
            </w:r>
            <w:r w:rsidRPr="007A352C">
              <w:t>PORTUÁRIOS DO CEARÁ</w:t>
            </w:r>
            <w:r>
              <w:t xml:space="preserve"> </w:t>
            </w:r>
            <w:r w:rsidRPr="007A352C">
              <w:t>LTDA.</w:t>
            </w:r>
          </w:p>
        </w:tc>
      </w:tr>
      <w:tr w:rsidR="00E23E31" w:rsidRPr="00E23E31" w14:paraId="4FB139E6" w14:textId="77777777" w:rsidTr="00512878">
        <w:tc>
          <w:tcPr>
            <w:tcW w:w="2235" w:type="dxa"/>
          </w:tcPr>
          <w:p w14:paraId="6EEAB7F7" w14:textId="77777777" w:rsidR="00E23E31" w:rsidRPr="00E23E31" w:rsidRDefault="00E23E31" w:rsidP="00512878">
            <w:pPr>
              <w:rPr>
                <w:b/>
                <w:sz w:val="24"/>
              </w:rPr>
            </w:pPr>
            <w:r w:rsidRPr="00E23E31">
              <w:rPr>
                <w:b/>
              </w:rPr>
              <w:t>Endereço (Rua e nº)</w:t>
            </w:r>
          </w:p>
        </w:tc>
        <w:tc>
          <w:tcPr>
            <w:tcW w:w="6409" w:type="dxa"/>
          </w:tcPr>
          <w:p w14:paraId="3DA074E5" w14:textId="77A644B6" w:rsidR="00E23E31" w:rsidRPr="00E23E31" w:rsidRDefault="00E23E31" w:rsidP="00512878">
            <w:pPr>
              <w:rPr>
                <w:sz w:val="24"/>
              </w:rPr>
            </w:pPr>
            <w:r w:rsidRPr="007A352C">
              <w:t>Esplanada do Pecém</w:t>
            </w:r>
          </w:p>
        </w:tc>
      </w:tr>
      <w:tr w:rsidR="00E23E31" w:rsidRPr="00E23E31" w14:paraId="4BE9AD93" w14:textId="77777777" w:rsidTr="00512878">
        <w:tc>
          <w:tcPr>
            <w:tcW w:w="2235" w:type="dxa"/>
          </w:tcPr>
          <w:p w14:paraId="5D071C0C" w14:textId="77777777" w:rsidR="00E23E31" w:rsidRPr="00E23E31" w:rsidRDefault="00E23E31" w:rsidP="00512878">
            <w:pPr>
              <w:rPr>
                <w:b/>
                <w:sz w:val="24"/>
              </w:rPr>
            </w:pPr>
            <w:r w:rsidRPr="00E23E31">
              <w:rPr>
                <w:b/>
              </w:rPr>
              <w:t>Bairro</w:t>
            </w:r>
          </w:p>
        </w:tc>
        <w:tc>
          <w:tcPr>
            <w:tcW w:w="6409" w:type="dxa"/>
          </w:tcPr>
          <w:p w14:paraId="74CBDCFC" w14:textId="61BE2372" w:rsidR="00E23E31" w:rsidRPr="00E23E31" w:rsidRDefault="00E23E31" w:rsidP="00512878">
            <w:pPr>
              <w:rPr>
                <w:sz w:val="24"/>
              </w:rPr>
            </w:pPr>
            <w:r w:rsidRPr="007A352C">
              <w:t>Distrito do Pecém</w:t>
            </w:r>
          </w:p>
        </w:tc>
      </w:tr>
      <w:tr w:rsidR="00E23E31" w:rsidRPr="00E23E31" w14:paraId="5EA69478" w14:textId="77777777" w:rsidTr="00512878">
        <w:tc>
          <w:tcPr>
            <w:tcW w:w="2235" w:type="dxa"/>
          </w:tcPr>
          <w:p w14:paraId="5EB4CE2C" w14:textId="77777777" w:rsidR="00E23E31" w:rsidRPr="00E23E31" w:rsidRDefault="00E23E31" w:rsidP="00512878">
            <w:pPr>
              <w:rPr>
                <w:b/>
                <w:sz w:val="24"/>
              </w:rPr>
            </w:pPr>
            <w:r w:rsidRPr="00E23E31">
              <w:rPr>
                <w:b/>
              </w:rPr>
              <w:t>Cidade</w:t>
            </w:r>
          </w:p>
        </w:tc>
        <w:tc>
          <w:tcPr>
            <w:tcW w:w="6409" w:type="dxa"/>
          </w:tcPr>
          <w:p w14:paraId="59564BCB" w14:textId="261D08E9" w:rsidR="00E23E31" w:rsidRPr="00E23E31" w:rsidRDefault="00E23E31" w:rsidP="00512878">
            <w:pPr>
              <w:rPr>
                <w:sz w:val="24"/>
              </w:rPr>
            </w:pPr>
            <w:r w:rsidRPr="007A352C">
              <w:t>São Gonçalo do Amarante</w:t>
            </w:r>
          </w:p>
        </w:tc>
      </w:tr>
      <w:tr w:rsidR="00E23E31" w:rsidRPr="00E23E31" w14:paraId="51D76D84" w14:textId="77777777" w:rsidTr="00512878">
        <w:tc>
          <w:tcPr>
            <w:tcW w:w="2235" w:type="dxa"/>
          </w:tcPr>
          <w:p w14:paraId="379AA4BF" w14:textId="77777777" w:rsidR="00E23E31" w:rsidRPr="00E23E31" w:rsidRDefault="00E23E31" w:rsidP="00512878">
            <w:pPr>
              <w:rPr>
                <w:b/>
                <w:sz w:val="24"/>
              </w:rPr>
            </w:pPr>
            <w:r w:rsidRPr="00E23E31">
              <w:rPr>
                <w:b/>
              </w:rPr>
              <w:t>Estado</w:t>
            </w:r>
          </w:p>
        </w:tc>
        <w:tc>
          <w:tcPr>
            <w:tcW w:w="6409" w:type="dxa"/>
          </w:tcPr>
          <w:p w14:paraId="42AF1578" w14:textId="634B24FD" w:rsidR="00E23E31" w:rsidRPr="00E23E31" w:rsidRDefault="00E23E31" w:rsidP="00512878">
            <w:pPr>
              <w:rPr>
                <w:sz w:val="24"/>
              </w:rPr>
            </w:pPr>
            <w:r w:rsidRPr="007A352C">
              <w:t>Ceará</w:t>
            </w:r>
          </w:p>
        </w:tc>
      </w:tr>
      <w:tr w:rsidR="00E23E31" w:rsidRPr="00E23E31" w14:paraId="0CECFBA4" w14:textId="77777777" w:rsidTr="00512878">
        <w:tc>
          <w:tcPr>
            <w:tcW w:w="2235" w:type="dxa"/>
          </w:tcPr>
          <w:p w14:paraId="50914163" w14:textId="77777777" w:rsidR="00E23E31" w:rsidRPr="00E23E31" w:rsidRDefault="00E23E31" w:rsidP="00512878">
            <w:pPr>
              <w:rPr>
                <w:b/>
                <w:sz w:val="24"/>
              </w:rPr>
            </w:pPr>
            <w:r w:rsidRPr="00E23E31">
              <w:rPr>
                <w:b/>
              </w:rPr>
              <w:t>CEP</w:t>
            </w:r>
          </w:p>
        </w:tc>
        <w:tc>
          <w:tcPr>
            <w:tcW w:w="6409" w:type="dxa"/>
          </w:tcPr>
          <w:p w14:paraId="6F864409" w14:textId="53BD744A" w:rsidR="00E23E31" w:rsidRPr="00E23E31" w:rsidRDefault="00E23E31" w:rsidP="00512878">
            <w:pPr>
              <w:rPr>
                <w:sz w:val="24"/>
              </w:rPr>
            </w:pPr>
            <w:r w:rsidRPr="007A352C">
              <w:t>62.674-000</w:t>
            </w:r>
          </w:p>
        </w:tc>
      </w:tr>
      <w:tr w:rsidR="00E23E31" w:rsidRPr="00E23E31" w14:paraId="6D63E098" w14:textId="77777777" w:rsidTr="00512878">
        <w:tc>
          <w:tcPr>
            <w:tcW w:w="2235" w:type="dxa"/>
          </w:tcPr>
          <w:p w14:paraId="7A7E8B7B" w14:textId="77777777" w:rsidR="00E23E31" w:rsidRPr="00E23E31" w:rsidRDefault="00E23E31" w:rsidP="00512878">
            <w:pPr>
              <w:rPr>
                <w:b/>
                <w:sz w:val="24"/>
              </w:rPr>
            </w:pPr>
            <w:r w:rsidRPr="00E23E31">
              <w:rPr>
                <w:b/>
              </w:rPr>
              <w:t>C.N.P.J.</w:t>
            </w:r>
          </w:p>
        </w:tc>
        <w:tc>
          <w:tcPr>
            <w:tcW w:w="6409" w:type="dxa"/>
          </w:tcPr>
          <w:p w14:paraId="63B9E3C5" w14:textId="2AA27199" w:rsidR="00E23E31" w:rsidRPr="00E23E31" w:rsidRDefault="00E23E31" w:rsidP="00512878">
            <w:pPr>
              <w:rPr>
                <w:sz w:val="24"/>
              </w:rPr>
            </w:pPr>
            <w:r w:rsidRPr="007A352C">
              <w:t>08.247.312/0001-06</w:t>
            </w:r>
          </w:p>
        </w:tc>
      </w:tr>
      <w:tr w:rsidR="00E23E31" w:rsidRPr="00E23E31" w14:paraId="50E44735" w14:textId="77777777" w:rsidTr="00512878">
        <w:tc>
          <w:tcPr>
            <w:tcW w:w="2235" w:type="dxa"/>
          </w:tcPr>
          <w:p w14:paraId="2BAC13DE" w14:textId="77777777" w:rsidR="00E23E31" w:rsidRPr="00E23E31" w:rsidRDefault="00E23E31" w:rsidP="00512878">
            <w:pPr>
              <w:rPr>
                <w:b/>
                <w:sz w:val="24"/>
              </w:rPr>
            </w:pPr>
            <w:r w:rsidRPr="00E23E31">
              <w:rPr>
                <w:b/>
              </w:rPr>
              <w:t>Inscrição Estadual</w:t>
            </w:r>
          </w:p>
        </w:tc>
        <w:tc>
          <w:tcPr>
            <w:tcW w:w="6409" w:type="dxa"/>
          </w:tcPr>
          <w:p w14:paraId="0382EDAA" w14:textId="784596F4" w:rsidR="00E23E31" w:rsidRPr="00E23E31" w:rsidRDefault="00E23E31" w:rsidP="00512878">
            <w:pPr>
              <w:rPr>
                <w:sz w:val="24"/>
              </w:rPr>
            </w:pPr>
            <w:r w:rsidRPr="007A352C">
              <w:t>06.199.520-7</w:t>
            </w:r>
          </w:p>
        </w:tc>
      </w:tr>
      <w:tr w:rsidR="00E23E31" w:rsidRPr="00E23E31" w14:paraId="1FD58D69" w14:textId="77777777" w:rsidTr="00512878">
        <w:tc>
          <w:tcPr>
            <w:tcW w:w="2235" w:type="dxa"/>
          </w:tcPr>
          <w:p w14:paraId="608C9BC9" w14:textId="77777777" w:rsidR="00E23E31" w:rsidRPr="00E23E31" w:rsidRDefault="00E23E31" w:rsidP="00512878">
            <w:pPr>
              <w:rPr>
                <w:b/>
                <w:sz w:val="24"/>
              </w:rPr>
            </w:pPr>
            <w:r w:rsidRPr="00E23E31">
              <w:rPr>
                <w:b/>
              </w:rPr>
              <w:t>Telefone</w:t>
            </w:r>
          </w:p>
        </w:tc>
        <w:tc>
          <w:tcPr>
            <w:tcW w:w="6409" w:type="dxa"/>
          </w:tcPr>
          <w:p w14:paraId="0D415E91" w14:textId="0D68833E" w:rsidR="00E23E31" w:rsidRPr="00E23E31" w:rsidRDefault="00E23E31" w:rsidP="00512878">
            <w:pPr>
              <w:rPr>
                <w:sz w:val="24"/>
              </w:rPr>
            </w:pPr>
            <w:r w:rsidRPr="007A352C">
              <w:t>+55(85)3315-1149/3315-1415</w:t>
            </w:r>
          </w:p>
        </w:tc>
      </w:tr>
      <w:tr w:rsidR="00E23E31" w:rsidRPr="00E23E31" w14:paraId="1868661E" w14:textId="77777777" w:rsidTr="00512878">
        <w:tc>
          <w:tcPr>
            <w:tcW w:w="2235" w:type="dxa"/>
          </w:tcPr>
          <w:p w14:paraId="5E9EB97A" w14:textId="77777777" w:rsidR="00E23E31" w:rsidRPr="00E23E31" w:rsidRDefault="00E23E31" w:rsidP="00512878">
            <w:pPr>
              <w:rPr>
                <w:b/>
                <w:sz w:val="24"/>
              </w:rPr>
            </w:pPr>
            <w:r w:rsidRPr="00E23E31">
              <w:rPr>
                <w:b/>
              </w:rPr>
              <w:t>WEB</w:t>
            </w:r>
          </w:p>
        </w:tc>
        <w:tc>
          <w:tcPr>
            <w:tcW w:w="6409" w:type="dxa"/>
          </w:tcPr>
          <w:p w14:paraId="0A3E7057" w14:textId="236CC833" w:rsidR="00E23E31" w:rsidRPr="00E23E31" w:rsidRDefault="00E23E31" w:rsidP="00512878">
            <w:pPr>
              <w:rPr>
                <w:sz w:val="24"/>
              </w:rPr>
            </w:pPr>
            <w:r w:rsidRPr="007A352C">
              <w:t>http://www.tecerterminais.com.br/</w:t>
            </w:r>
          </w:p>
        </w:tc>
      </w:tr>
      <w:tr w:rsidR="00E23E31" w:rsidRPr="00E23E31" w14:paraId="1705A228" w14:textId="77777777" w:rsidTr="00512878">
        <w:tc>
          <w:tcPr>
            <w:tcW w:w="2235" w:type="dxa"/>
          </w:tcPr>
          <w:p w14:paraId="78223C53" w14:textId="77777777" w:rsidR="00E23E31" w:rsidRPr="00E23E31" w:rsidRDefault="00E23E31" w:rsidP="00512878">
            <w:pPr>
              <w:rPr>
                <w:b/>
                <w:sz w:val="24"/>
              </w:rPr>
            </w:pPr>
            <w:r w:rsidRPr="00E23E31">
              <w:rPr>
                <w:b/>
              </w:rPr>
              <w:t>E-mails</w:t>
            </w:r>
          </w:p>
        </w:tc>
        <w:tc>
          <w:tcPr>
            <w:tcW w:w="6409" w:type="dxa"/>
          </w:tcPr>
          <w:p w14:paraId="54713B88" w14:textId="503B64E5" w:rsidR="00E23E31" w:rsidRPr="00E23E31" w:rsidRDefault="00E23E31" w:rsidP="00512878">
            <w:pPr>
              <w:rPr>
                <w:sz w:val="24"/>
              </w:rPr>
            </w:pPr>
            <w:r w:rsidRPr="007A352C">
              <w:t>c.alberto@tecerterminais.com.br</w:t>
            </w:r>
          </w:p>
        </w:tc>
      </w:tr>
    </w:tbl>
    <w:p w14:paraId="3DD5BD60" w14:textId="77777777" w:rsidR="00E23E31" w:rsidRPr="001B68E0" w:rsidRDefault="00E23E31" w:rsidP="001B68E0"/>
    <w:sectPr w:rsidR="00E23E31" w:rsidRPr="001B68E0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84A2E2" w14:textId="77777777" w:rsidR="00E94747" w:rsidRDefault="00E94747" w:rsidP="00054BF6">
      <w:pPr>
        <w:spacing w:after="0" w:line="240" w:lineRule="auto"/>
      </w:pPr>
      <w:r>
        <w:separator/>
      </w:r>
    </w:p>
  </w:endnote>
  <w:endnote w:type="continuationSeparator" w:id="0">
    <w:p w14:paraId="7EF86CD5" w14:textId="77777777" w:rsidR="00E94747" w:rsidRDefault="00E94747" w:rsidP="00054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Negrito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beration Sans Narrow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38364F" w14:textId="2C1CEF95" w:rsidR="003D3E25" w:rsidRPr="00054BF6" w:rsidRDefault="003F2D7B" w:rsidP="00054BF6">
    <w:pPr>
      <w:pStyle w:val="Rodap"/>
    </w:pPr>
    <w:r>
      <w:rPr>
        <w:noProof/>
        <w:lang w:eastAsia="pt-BR"/>
      </w:rPr>
      <w:drawing>
        <wp:anchor distT="0" distB="0" distL="114300" distR="114300" simplePos="0" relativeHeight="251658752" behindDoc="0" locked="0" layoutInCell="1" allowOverlap="1" wp14:anchorId="38916C8B" wp14:editId="67D49E2A">
          <wp:simplePos x="0" y="0"/>
          <wp:positionH relativeFrom="column">
            <wp:posOffset>5106866</wp:posOffset>
          </wp:positionH>
          <wp:positionV relativeFrom="paragraph">
            <wp:posOffset>-250159</wp:posOffset>
          </wp:positionV>
          <wp:extent cx="881219" cy="355235"/>
          <wp:effectExtent l="0" t="0" r="0" b="698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291" t="-5248" b="-4462"/>
                  <a:stretch/>
                </pic:blipFill>
                <pic:spPr bwMode="auto">
                  <a:xfrm>
                    <a:off x="0" y="0"/>
                    <a:ext cx="885983" cy="3571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377D3"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55680" behindDoc="0" locked="0" layoutInCell="1" allowOverlap="1" wp14:anchorId="78936007" wp14:editId="6D1FE385">
              <wp:simplePos x="0" y="0"/>
              <wp:positionH relativeFrom="margin">
                <wp:posOffset>341630</wp:posOffset>
              </wp:positionH>
              <wp:positionV relativeFrom="paragraph">
                <wp:posOffset>-249555</wp:posOffset>
              </wp:positionV>
              <wp:extent cx="4714240" cy="461645"/>
              <wp:effectExtent l="0" t="0" r="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14240" cy="4616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FF8388" w14:textId="77777777" w:rsidR="004377D3" w:rsidRPr="00244419" w:rsidRDefault="004377D3" w:rsidP="004377D3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Arial" w:hAnsi="Arial" w:cs="Arial"/>
                              <w:b/>
                              <w:color w:val="000000"/>
                              <w:sz w:val="20"/>
                              <w:szCs w:val="15"/>
                            </w:rPr>
                          </w:pPr>
                          <w:r w:rsidRPr="00244419">
                            <w:rPr>
                              <w:rFonts w:ascii="Arial" w:hAnsi="Arial" w:cs="Arial"/>
                              <w:b/>
                              <w:color w:val="000000"/>
                              <w:sz w:val="20"/>
                              <w:szCs w:val="15"/>
                            </w:rPr>
                            <w:t xml:space="preserve">Complexo 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0000"/>
                              <w:sz w:val="20"/>
                              <w:szCs w:val="15"/>
                            </w:rPr>
                            <w:t>Industrial e Portuário do Pecém</w:t>
                          </w:r>
                        </w:p>
                        <w:p w14:paraId="5565CE7F" w14:textId="77777777" w:rsidR="004377D3" w:rsidRPr="004377D3" w:rsidRDefault="004377D3" w:rsidP="004377D3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14"/>
                              <w:szCs w:val="11"/>
                            </w:rPr>
                          </w:pPr>
                          <w:r w:rsidRPr="004377D3">
                            <w:rPr>
                              <w:rFonts w:ascii="Arial" w:hAnsi="Arial" w:cs="Arial"/>
                              <w:color w:val="000000"/>
                              <w:sz w:val="14"/>
                              <w:szCs w:val="11"/>
                            </w:rPr>
                            <w:t xml:space="preserve">Esplanada do Pecém, s/n – Pecém – São Gonçalo do Amarante – Ceará – </w:t>
                          </w:r>
                          <w:r w:rsidRPr="004377D3">
                            <w:rPr>
                              <w:rFonts w:ascii="Arial" w:hAnsi="Arial" w:cs="Arial"/>
                              <w:b/>
                              <w:color w:val="000000"/>
                              <w:sz w:val="14"/>
                              <w:szCs w:val="11"/>
                            </w:rPr>
                            <w:t>CEP:</w:t>
                          </w:r>
                          <w:r w:rsidRPr="004377D3">
                            <w:rPr>
                              <w:rFonts w:ascii="Arial" w:hAnsi="Arial" w:cs="Arial"/>
                              <w:color w:val="000000"/>
                              <w:sz w:val="14"/>
                              <w:szCs w:val="11"/>
                            </w:rPr>
                            <w:t xml:space="preserve"> 62.674-906</w:t>
                          </w:r>
                        </w:p>
                        <w:p w14:paraId="3DAFD306" w14:textId="77777777" w:rsidR="004377D3" w:rsidRPr="004377D3" w:rsidRDefault="004377D3" w:rsidP="004377D3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14"/>
                              <w:szCs w:val="11"/>
                            </w:rPr>
                          </w:pPr>
                          <w:r w:rsidRPr="004377D3">
                            <w:rPr>
                              <w:rFonts w:ascii="Arial" w:hAnsi="Arial" w:cs="Arial"/>
                              <w:b/>
                              <w:color w:val="000000"/>
                              <w:sz w:val="14"/>
                              <w:szCs w:val="11"/>
                            </w:rPr>
                            <w:t>Fone:</w:t>
                          </w:r>
                          <w:r w:rsidRPr="004377D3">
                            <w:rPr>
                              <w:rFonts w:ascii="Arial" w:hAnsi="Arial" w:cs="Arial"/>
                              <w:color w:val="000000"/>
                              <w:sz w:val="14"/>
                              <w:szCs w:val="11"/>
                            </w:rPr>
                            <w:t xml:space="preserve"> (85) 3372.1500 –</w:t>
                          </w:r>
                          <w:r w:rsidRPr="004377D3">
                            <w:rPr>
                              <w:rFonts w:ascii="Arial" w:hAnsi="Arial" w:cs="Arial"/>
                              <w:b/>
                              <w:color w:val="000000"/>
                              <w:sz w:val="14"/>
                              <w:szCs w:val="11"/>
                            </w:rPr>
                            <w:t xml:space="preserve"> E-mail:</w:t>
                          </w:r>
                          <w:r w:rsidRPr="004377D3">
                            <w:rPr>
                              <w:rFonts w:ascii="Arial" w:hAnsi="Arial" w:cs="Arial"/>
                              <w:color w:val="000000"/>
                              <w:sz w:val="14"/>
                              <w:szCs w:val="11"/>
                            </w:rPr>
                            <w:t xml:space="preserve"> contato@complexodopecem.com.br</w:t>
                          </w:r>
                        </w:p>
                        <w:p w14:paraId="59D87F80" w14:textId="7CCBC989" w:rsidR="003D3E25" w:rsidRPr="00D93BF2" w:rsidRDefault="003D3E25" w:rsidP="00054BF6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14"/>
                              <w:szCs w:val="1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26.9pt;margin-top:-19.65pt;width:371.2pt;height:36.3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" filled="f" stroked="f">
              <v:textbox>
                <w:txbxContent>
                  <w:p w14:paraId="30FF8388" w14:textId="77777777" w:rsidR="004377D3" w:rsidRPr="00244419" w:rsidRDefault="004377D3" w:rsidP="004377D3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rFonts w:ascii="Arial" w:hAnsi="Arial" w:cs="Arial"/>
                        <w:b/>
                        <w:color w:val="000000"/>
                        <w:sz w:val="20"/>
                        <w:szCs w:val="15"/>
                      </w:rPr>
                    </w:pPr>
                    <w:r w:rsidRPr="00244419">
                      <w:rPr>
                        <w:rFonts w:ascii="Arial" w:hAnsi="Arial" w:cs="Arial"/>
                        <w:b/>
                        <w:color w:val="000000"/>
                        <w:sz w:val="20"/>
                        <w:szCs w:val="15"/>
                      </w:rPr>
                      <w:t xml:space="preserve">Complexo </w:t>
                    </w:r>
                    <w:r>
                      <w:rPr>
                        <w:rFonts w:ascii="Arial" w:hAnsi="Arial" w:cs="Arial"/>
                        <w:b/>
                        <w:color w:val="000000"/>
                        <w:sz w:val="20"/>
                        <w:szCs w:val="15"/>
                      </w:rPr>
                      <w:t>Industrial e Portuário do Pecém</w:t>
                    </w:r>
                  </w:p>
                  <w:p w14:paraId="5565CE7F" w14:textId="77777777" w:rsidR="004377D3" w:rsidRPr="004377D3" w:rsidRDefault="004377D3" w:rsidP="004377D3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rFonts w:ascii="Arial" w:hAnsi="Arial" w:cs="Arial"/>
                        <w:color w:val="000000"/>
                        <w:sz w:val="14"/>
                        <w:szCs w:val="11"/>
                      </w:rPr>
                    </w:pPr>
                    <w:r w:rsidRPr="004377D3">
                      <w:rPr>
                        <w:rFonts w:ascii="Arial" w:hAnsi="Arial" w:cs="Arial"/>
                        <w:color w:val="000000"/>
                        <w:sz w:val="14"/>
                        <w:szCs w:val="11"/>
                      </w:rPr>
                      <w:t xml:space="preserve">Esplanada do Pecém, s/n – Pecém – São Gonçalo do Amarante – Ceará – </w:t>
                    </w:r>
                    <w:r w:rsidRPr="004377D3">
                      <w:rPr>
                        <w:rFonts w:ascii="Arial" w:hAnsi="Arial" w:cs="Arial"/>
                        <w:b/>
                        <w:color w:val="000000"/>
                        <w:sz w:val="14"/>
                        <w:szCs w:val="11"/>
                      </w:rPr>
                      <w:t>CEP:</w:t>
                    </w:r>
                    <w:r w:rsidRPr="004377D3">
                      <w:rPr>
                        <w:rFonts w:ascii="Arial" w:hAnsi="Arial" w:cs="Arial"/>
                        <w:color w:val="000000"/>
                        <w:sz w:val="14"/>
                        <w:szCs w:val="11"/>
                      </w:rPr>
                      <w:t xml:space="preserve"> 62.674-906</w:t>
                    </w:r>
                  </w:p>
                  <w:p w14:paraId="3DAFD306" w14:textId="77777777" w:rsidR="004377D3" w:rsidRPr="004377D3" w:rsidRDefault="004377D3" w:rsidP="004377D3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rFonts w:ascii="Arial" w:hAnsi="Arial" w:cs="Arial"/>
                        <w:color w:val="000000"/>
                        <w:sz w:val="14"/>
                        <w:szCs w:val="11"/>
                      </w:rPr>
                    </w:pPr>
                    <w:r w:rsidRPr="004377D3">
                      <w:rPr>
                        <w:rFonts w:ascii="Arial" w:hAnsi="Arial" w:cs="Arial"/>
                        <w:b/>
                        <w:color w:val="000000"/>
                        <w:sz w:val="14"/>
                        <w:szCs w:val="11"/>
                      </w:rPr>
                      <w:t>Fone:</w:t>
                    </w:r>
                    <w:r w:rsidRPr="004377D3">
                      <w:rPr>
                        <w:rFonts w:ascii="Arial" w:hAnsi="Arial" w:cs="Arial"/>
                        <w:color w:val="000000"/>
                        <w:sz w:val="14"/>
                        <w:szCs w:val="11"/>
                      </w:rPr>
                      <w:t xml:space="preserve"> (85) 3372.1500 –</w:t>
                    </w:r>
                    <w:r w:rsidRPr="004377D3">
                      <w:rPr>
                        <w:rFonts w:ascii="Arial" w:hAnsi="Arial" w:cs="Arial"/>
                        <w:b/>
                        <w:color w:val="000000"/>
                        <w:sz w:val="14"/>
                        <w:szCs w:val="11"/>
                      </w:rPr>
                      <w:t xml:space="preserve"> E-mail:</w:t>
                    </w:r>
                    <w:r w:rsidRPr="004377D3">
                      <w:rPr>
                        <w:rFonts w:ascii="Arial" w:hAnsi="Arial" w:cs="Arial"/>
                        <w:color w:val="000000"/>
                        <w:sz w:val="14"/>
                        <w:szCs w:val="11"/>
                      </w:rPr>
                      <w:t xml:space="preserve"> contato@complexodopecem.com.br</w:t>
                    </w:r>
                  </w:p>
                  <w:p w14:paraId="59D87F80" w14:textId="7CCBC989" w:rsidR="003D3E25" w:rsidRPr="00D93BF2" w:rsidRDefault="003D3E25" w:rsidP="00054BF6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rFonts w:ascii="Arial" w:hAnsi="Arial" w:cs="Arial"/>
                        <w:color w:val="000000"/>
                        <w:sz w:val="14"/>
                        <w:szCs w:val="11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D93BF2">
      <w:rPr>
        <w:noProof/>
        <w:lang w:eastAsia="pt-BR"/>
      </w:rPr>
      <w:drawing>
        <wp:anchor distT="0" distB="0" distL="114300" distR="114300" simplePos="0" relativeHeight="251660800" behindDoc="0" locked="0" layoutInCell="1" allowOverlap="1" wp14:anchorId="3AFE0819" wp14:editId="40524E4E">
          <wp:simplePos x="0" y="0"/>
          <wp:positionH relativeFrom="column">
            <wp:posOffset>-565785</wp:posOffset>
          </wp:positionH>
          <wp:positionV relativeFrom="paragraph">
            <wp:posOffset>-170180</wp:posOffset>
          </wp:positionV>
          <wp:extent cx="866403" cy="252643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66403" cy="25264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91E46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CCDA224" wp14:editId="17D205AA">
              <wp:simplePos x="0" y="0"/>
              <wp:positionH relativeFrom="page">
                <wp:posOffset>0</wp:posOffset>
              </wp:positionH>
              <wp:positionV relativeFrom="paragraph">
                <wp:posOffset>345440</wp:posOffset>
              </wp:positionV>
              <wp:extent cx="7539990" cy="84455"/>
              <wp:effectExtent l="0" t="0" r="3810" b="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39990" cy="84455"/>
                      </a:xfrm>
                      <a:prstGeom prst="rect">
                        <a:avLst/>
                      </a:prstGeom>
                      <a:solidFill>
                        <a:srgbClr val="EDB91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rect w14:anchorId="24C305FD" id="Retângulo 2" o:spid="_x0000_s1026" style="position:absolute;margin-left:0;margin-top:27.2pt;width:593.7pt;height:6.6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" fillcolor="#edb91a" stroked="f" strokeweight="1pt">
              <w10:wrap anchorx="page"/>
            </v:rect>
          </w:pict>
        </mc:Fallback>
      </mc:AlternateContent>
    </w:r>
    <w:r w:rsidR="00A91E46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F300247" wp14:editId="1FD44E7D">
              <wp:simplePos x="0" y="0"/>
              <wp:positionH relativeFrom="page">
                <wp:posOffset>0</wp:posOffset>
              </wp:positionH>
              <wp:positionV relativeFrom="paragraph">
                <wp:posOffset>219446</wp:posOffset>
              </wp:positionV>
              <wp:extent cx="7539990" cy="84455"/>
              <wp:effectExtent l="0" t="0" r="3810" b="0"/>
              <wp:wrapNone/>
              <wp:docPr id="1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39990" cy="84455"/>
                      </a:xfrm>
                      <a:prstGeom prst="rect">
                        <a:avLst/>
                      </a:prstGeom>
                      <a:solidFill>
                        <a:srgbClr val="00939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rect w14:anchorId="7859130B" id="Retângulo 1" o:spid="_x0000_s1026" style="position:absolute;margin-left:0;margin-top:17.3pt;width:593.7pt;height:6.6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" fillcolor="#00939b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28E917" w14:textId="77777777" w:rsidR="00E94747" w:rsidRDefault="00E94747" w:rsidP="00054BF6">
      <w:pPr>
        <w:spacing w:after="0" w:line="240" w:lineRule="auto"/>
      </w:pPr>
      <w:r>
        <w:separator/>
      </w:r>
    </w:p>
  </w:footnote>
  <w:footnote w:type="continuationSeparator" w:id="0">
    <w:p w14:paraId="7CD3DAB5" w14:textId="77777777" w:rsidR="00E94747" w:rsidRDefault="00E94747" w:rsidP="00054B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967D5D" w14:textId="1C80F5D6" w:rsidR="003D3E25" w:rsidRDefault="003D3E2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E78D21" w14:textId="1A63DD73" w:rsidR="003D3E25" w:rsidRDefault="00616C2A" w:rsidP="005341BE">
    <w:pPr>
      <w:pStyle w:val="Cabealho"/>
      <w:tabs>
        <w:tab w:val="left" w:pos="6645"/>
      </w:tabs>
    </w:pPr>
    <w:r>
      <w:rPr>
        <w:noProof/>
        <w:lang w:eastAsia="pt-BR"/>
      </w:rPr>
      <w:drawing>
        <wp:anchor distT="0" distB="0" distL="114300" distR="114300" simplePos="0" relativeHeight="251664384" behindDoc="1" locked="0" layoutInCell="1" allowOverlap="1" wp14:anchorId="1B90345F" wp14:editId="61BC7022">
          <wp:simplePos x="0" y="0"/>
          <wp:positionH relativeFrom="margin">
            <wp:posOffset>1322010</wp:posOffset>
          </wp:positionH>
          <wp:positionV relativeFrom="paragraph">
            <wp:posOffset>-218468</wp:posOffset>
          </wp:positionV>
          <wp:extent cx="2796324" cy="678743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6324" cy="6787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341BE">
      <w:tab/>
    </w:r>
    <w:r w:rsidR="005341BE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FFD5DD" w14:textId="7F02764A" w:rsidR="003D3E25" w:rsidRDefault="003D3E2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756BA"/>
    <w:multiLevelType w:val="hybridMultilevel"/>
    <w:tmpl w:val="ED0C7E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80C"/>
    <w:rsid w:val="00054BF6"/>
    <w:rsid w:val="00150C7C"/>
    <w:rsid w:val="001B68E0"/>
    <w:rsid w:val="00240076"/>
    <w:rsid w:val="00244419"/>
    <w:rsid w:val="003076D6"/>
    <w:rsid w:val="0038663C"/>
    <w:rsid w:val="003D3E25"/>
    <w:rsid w:val="003E6917"/>
    <w:rsid w:val="003F2D7B"/>
    <w:rsid w:val="004377D3"/>
    <w:rsid w:val="004418D0"/>
    <w:rsid w:val="00442571"/>
    <w:rsid w:val="00486078"/>
    <w:rsid w:val="004A23D4"/>
    <w:rsid w:val="004D1726"/>
    <w:rsid w:val="005341BE"/>
    <w:rsid w:val="00616C2A"/>
    <w:rsid w:val="00790403"/>
    <w:rsid w:val="007B2C09"/>
    <w:rsid w:val="007C6FCE"/>
    <w:rsid w:val="00870E5A"/>
    <w:rsid w:val="008B38F1"/>
    <w:rsid w:val="008D391E"/>
    <w:rsid w:val="00997400"/>
    <w:rsid w:val="009B4760"/>
    <w:rsid w:val="009B601D"/>
    <w:rsid w:val="00A91E46"/>
    <w:rsid w:val="00AD147F"/>
    <w:rsid w:val="00B04AAD"/>
    <w:rsid w:val="00B967D4"/>
    <w:rsid w:val="00BD004C"/>
    <w:rsid w:val="00C51635"/>
    <w:rsid w:val="00D2526A"/>
    <w:rsid w:val="00D2780C"/>
    <w:rsid w:val="00D93BF2"/>
    <w:rsid w:val="00DE4FAB"/>
    <w:rsid w:val="00E23E31"/>
    <w:rsid w:val="00E33975"/>
    <w:rsid w:val="00E76DD6"/>
    <w:rsid w:val="00E834DE"/>
    <w:rsid w:val="00E8765F"/>
    <w:rsid w:val="00E94747"/>
    <w:rsid w:val="00EC4F60"/>
    <w:rsid w:val="00EC791E"/>
    <w:rsid w:val="00F00D02"/>
    <w:rsid w:val="00F73145"/>
    <w:rsid w:val="00FD3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7239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01D"/>
  </w:style>
  <w:style w:type="paragraph" w:styleId="Ttulo1">
    <w:name w:val="heading 1"/>
    <w:basedOn w:val="Normal"/>
    <w:next w:val="Normal"/>
    <w:link w:val="Ttulo1Char"/>
    <w:uiPriority w:val="9"/>
    <w:qFormat/>
    <w:rsid w:val="009B60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54B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54BF6"/>
  </w:style>
  <w:style w:type="paragraph" w:styleId="Rodap">
    <w:name w:val="footer"/>
    <w:basedOn w:val="Normal"/>
    <w:link w:val="RodapChar"/>
    <w:uiPriority w:val="99"/>
    <w:unhideWhenUsed/>
    <w:rsid w:val="00054B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54BF6"/>
  </w:style>
  <w:style w:type="paragraph" w:styleId="NormalWeb">
    <w:name w:val="Normal (Web)"/>
    <w:basedOn w:val="Normal"/>
    <w:uiPriority w:val="99"/>
    <w:unhideWhenUsed/>
    <w:rsid w:val="00054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9B601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">
    <w:name w:val="Title"/>
    <w:basedOn w:val="Normal"/>
    <w:next w:val="Normal"/>
    <w:link w:val="TtuloChar"/>
    <w:autoRedefine/>
    <w:qFormat/>
    <w:rsid w:val="009B601D"/>
    <w:pPr>
      <w:spacing w:before="40" w:after="40" w:line="240" w:lineRule="auto"/>
      <w:jc w:val="center"/>
    </w:pPr>
    <w:rPr>
      <w:rFonts w:ascii="Arial Negrito" w:eastAsia="Arial Negrito" w:hAnsi="Arial Negrito"/>
      <w:b/>
      <w:caps/>
      <w:sz w:val="24"/>
    </w:rPr>
  </w:style>
  <w:style w:type="character" w:customStyle="1" w:styleId="TtuloChar">
    <w:name w:val="Título Char"/>
    <w:basedOn w:val="Fontepargpadro"/>
    <w:link w:val="Ttulo"/>
    <w:rsid w:val="009B601D"/>
    <w:rPr>
      <w:rFonts w:ascii="Arial Negrito" w:eastAsia="Arial Negrito" w:hAnsi="Arial Negrito"/>
      <w:b/>
      <w:caps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9B601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B601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B601D"/>
    <w:rPr>
      <w:sz w:val="20"/>
      <w:szCs w:val="20"/>
    </w:rPr>
  </w:style>
  <w:style w:type="paragraph" w:styleId="PargrafodaLista">
    <w:name w:val="List Paragraph"/>
    <w:basedOn w:val="Normal"/>
    <w:uiPriority w:val="34"/>
    <w:qFormat/>
    <w:rsid w:val="009B601D"/>
    <w:pPr>
      <w:ind w:left="720"/>
      <w:contextualSpacing/>
    </w:pPr>
  </w:style>
  <w:style w:type="character" w:customStyle="1" w:styleId="font">
    <w:name w:val="font"/>
    <w:basedOn w:val="Fontepargpadro"/>
    <w:rsid w:val="009B601D"/>
  </w:style>
  <w:style w:type="paragraph" w:styleId="Textodebalo">
    <w:name w:val="Balloon Text"/>
    <w:basedOn w:val="Normal"/>
    <w:link w:val="TextodebaloChar"/>
    <w:uiPriority w:val="99"/>
    <w:semiHidden/>
    <w:unhideWhenUsed/>
    <w:rsid w:val="009B60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601D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9B4760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9B4760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E23E3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23E31"/>
    <w:pPr>
      <w:widowControl w:val="0"/>
      <w:autoSpaceDE w:val="0"/>
      <w:autoSpaceDN w:val="0"/>
      <w:spacing w:after="0" w:line="215" w:lineRule="exact"/>
      <w:ind w:left="66"/>
    </w:pPr>
    <w:rPr>
      <w:rFonts w:ascii="Liberation Sans Narrow" w:eastAsia="Liberation Sans Narrow" w:hAnsi="Liberation Sans Narrow" w:cs="Liberation Sans Narrow"/>
      <w:lang w:val="pt-PT"/>
    </w:rPr>
  </w:style>
  <w:style w:type="table" w:customStyle="1" w:styleId="TableNormal1">
    <w:name w:val="Table Normal1"/>
    <w:uiPriority w:val="2"/>
    <w:semiHidden/>
    <w:unhideWhenUsed/>
    <w:qFormat/>
    <w:rsid w:val="00E23E3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E23E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01D"/>
  </w:style>
  <w:style w:type="paragraph" w:styleId="Ttulo1">
    <w:name w:val="heading 1"/>
    <w:basedOn w:val="Normal"/>
    <w:next w:val="Normal"/>
    <w:link w:val="Ttulo1Char"/>
    <w:uiPriority w:val="9"/>
    <w:qFormat/>
    <w:rsid w:val="009B60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54B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54BF6"/>
  </w:style>
  <w:style w:type="paragraph" w:styleId="Rodap">
    <w:name w:val="footer"/>
    <w:basedOn w:val="Normal"/>
    <w:link w:val="RodapChar"/>
    <w:uiPriority w:val="99"/>
    <w:unhideWhenUsed/>
    <w:rsid w:val="00054B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54BF6"/>
  </w:style>
  <w:style w:type="paragraph" w:styleId="NormalWeb">
    <w:name w:val="Normal (Web)"/>
    <w:basedOn w:val="Normal"/>
    <w:uiPriority w:val="99"/>
    <w:unhideWhenUsed/>
    <w:rsid w:val="00054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9B601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">
    <w:name w:val="Title"/>
    <w:basedOn w:val="Normal"/>
    <w:next w:val="Normal"/>
    <w:link w:val="TtuloChar"/>
    <w:autoRedefine/>
    <w:qFormat/>
    <w:rsid w:val="009B601D"/>
    <w:pPr>
      <w:spacing w:before="40" w:after="40" w:line="240" w:lineRule="auto"/>
      <w:jc w:val="center"/>
    </w:pPr>
    <w:rPr>
      <w:rFonts w:ascii="Arial Negrito" w:eastAsia="Arial Negrito" w:hAnsi="Arial Negrito"/>
      <w:b/>
      <w:caps/>
      <w:sz w:val="24"/>
    </w:rPr>
  </w:style>
  <w:style w:type="character" w:customStyle="1" w:styleId="TtuloChar">
    <w:name w:val="Título Char"/>
    <w:basedOn w:val="Fontepargpadro"/>
    <w:link w:val="Ttulo"/>
    <w:rsid w:val="009B601D"/>
    <w:rPr>
      <w:rFonts w:ascii="Arial Negrito" w:eastAsia="Arial Negrito" w:hAnsi="Arial Negrito"/>
      <w:b/>
      <w:caps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9B601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B601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B601D"/>
    <w:rPr>
      <w:sz w:val="20"/>
      <w:szCs w:val="20"/>
    </w:rPr>
  </w:style>
  <w:style w:type="paragraph" w:styleId="PargrafodaLista">
    <w:name w:val="List Paragraph"/>
    <w:basedOn w:val="Normal"/>
    <w:uiPriority w:val="34"/>
    <w:qFormat/>
    <w:rsid w:val="009B601D"/>
    <w:pPr>
      <w:ind w:left="720"/>
      <w:contextualSpacing/>
    </w:pPr>
  </w:style>
  <w:style w:type="character" w:customStyle="1" w:styleId="font">
    <w:name w:val="font"/>
    <w:basedOn w:val="Fontepargpadro"/>
    <w:rsid w:val="009B601D"/>
  </w:style>
  <w:style w:type="paragraph" w:styleId="Textodebalo">
    <w:name w:val="Balloon Text"/>
    <w:basedOn w:val="Normal"/>
    <w:link w:val="TextodebaloChar"/>
    <w:uiPriority w:val="99"/>
    <w:semiHidden/>
    <w:unhideWhenUsed/>
    <w:rsid w:val="009B60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601D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9B4760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9B4760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E23E3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23E31"/>
    <w:pPr>
      <w:widowControl w:val="0"/>
      <w:autoSpaceDE w:val="0"/>
      <w:autoSpaceDN w:val="0"/>
      <w:spacing w:after="0" w:line="215" w:lineRule="exact"/>
      <w:ind w:left="66"/>
    </w:pPr>
    <w:rPr>
      <w:rFonts w:ascii="Liberation Sans Narrow" w:eastAsia="Liberation Sans Narrow" w:hAnsi="Liberation Sans Narrow" w:cs="Liberation Sans Narrow"/>
      <w:lang w:val="pt-PT"/>
    </w:rPr>
  </w:style>
  <w:style w:type="table" w:customStyle="1" w:styleId="TableNormal1">
    <w:name w:val="Table Normal1"/>
    <w:uiPriority w:val="2"/>
    <w:semiHidden/>
    <w:unhideWhenUsed/>
    <w:qFormat/>
    <w:rsid w:val="00E23E3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E23E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4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2AEA64-ADBC-4E92-A875-072F5DBB5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Letycia Rocha Matos</cp:lastModifiedBy>
  <cp:revision>2</cp:revision>
  <cp:lastPrinted>2020-09-24T16:43:00Z</cp:lastPrinted>
  <dcterms:created xsi:type="dcterms:W3CDTF">2021-08-12T18:01:00Z</dcterms:created>
  <dcterms:modified xsi:type="dcterms:W3CDTF">2021-08-12T18:01:00Z</dcterms:modified>
</cp:coreProperties>
</file>