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1C" w:rsidRDefault="00D26C22">
      <w:pPr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487289856" behindDoc="1" locked="0" layoutInCell="1" allowOverlap="1">
                <wp:simplePos x="0" y="0"/>
                <wp:positionH relativeFrom="page">
                  <wp:posOffset>1014730</wp:posOffset>
                </wp:positionH>
                <wp:positionV relativeFrom="page">
                  <wp:posOffset>1978025</wp:posOffset>
                </wp:positionV>
                <wp:extent cx="5663565" cy="62484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3565" cy="624840"/>
                          <a:chOff x="1598" y="3115"/>
                          <a:chExt cx="8919" cy="984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98" y="3115"/>
                            <a:ext cx="8919" cy="984"/>
                          </a:xfrm>
                          <a:prstGeom prst="rect">
                            <a:avLst/>
                          </a:prstGeom>
                          <a:solidFill>
                            <a:srgbClr val="D7D7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2" y="3268"/>
                            <a:ext cx="1090" cy="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55958A" id="Group 5" o:spid="_x0000_s1026" style="position:absolute;margin-left:79.9pt;margin-top:155.75pt;width:445.95pt;height:49.2pt;z-index:-16026624;mso-position-horizontal-relative:page;mso-position-vertical-relative:page" coordorigin="1598,3115" coordsize="8919,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">
                <v:rect id="Rectangle 7" o:spid="_x0000_s1027" style="position:absolute;left:1598;top:3115;width:8919;height: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+Sg8MA&#10;AADaAAAADwAAAGRycy9kb3ducmV2LnhtbESPS2vDMBCE74X+B7GFXEotNwYnuFaCKST4VvI45LhY&#10;G9vUWhlL9ePfV4VCjsPMfMPk+9l0YqTBtZYVvEcxCOLK6pZrBdfL4W0LwnlkjZ1lUrCQg/3u+SnH&#10;TNuJTzSefS0ChF2GChrv+0xKVzVk0EW2Jw7e3Q4GfZBDLfWAU4CbTq7jOJUGWw4LDfb02VD1ff4x&#10;CizelntyHN3XVFTl62abjJc2UWr1MhcfIDzN/hH+b5daQQp/V8IN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+Sg8MAAADaAAAADwAAAAAAAAAAAAAAAACYAgAAZHJzL2Rv&#10;d25yZXYueG1sUEsFBgAAAAAEAAQA9QAAAIgDAAAAAA==&#10;" fillcolor="#d7d7d7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9292;top:3268;width:1090;height: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z+yLBAAAA2gAAAA8AAABkcnMvZG93bnJldi54bWxEj0GLwjAUhO+C/yE8YS+iqRVUqlFEEDzo&#10;YdWLt0fzbEubl5pE7f57s7Cwx2FmvmFWm8404kXOV5YVTMYJCOLc6ooLBdfLfrQA4QOyxsYyKfgh&#10;D5t1v7fCTNs3f9PrHAoRIewzVFCG0GZS+rwkg35sW+Lo3a0zGKJ0hdQO3xFuGpkmyUwarDgulNjS&#10;rqS8Pj+NgsvDPU+PWVHXQ5eind6O6cR5pb4G3XYJIlAX/sN/7YNWMIffK/EGyP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gz+yLBAAAA2gAAAA8AAAAAAAAAAAAAAAAAnwIA&#10;AGRycy9kb3ducmV2LnhtbFBLBQYAAAAABAAEAPcAAACNAw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78211C" w:rsidRDefault="0078211C">
      <w:pPr>
        <w:spacing w:before="3" w:after="1"/>
        <w:rPr>
          <w:rFonts w:ascii="Times New Roman"/>
          <w:sz w:val="26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6792"/>
      </w:tblGrid>
      <w:tr w:rsidR="0078211C">
        <w:trPr>
          <w:trHeight w:val="849"/>
        </w:trPr>
        <w:tc>
          <w:tcPr>
            <w:tcW w:w="8928" w:type="dxa"/>
            <w:gridSpan w:val="2"/>
            <w:shd w:val="clear" w:color="auto" w:fill="C4D7EF"/>
          </w:tcPr>
          <w:p w:rsidR="0078211C" w:rsidRDefault="00D26C22">
            <w:pPr>
              <w:pStyle w:val="TableParagraph"/>
              <w:spacing w:before="110" w:line="240" w:lineRule="auto"/>
              <w:ind w:left="1466" w:right="145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PRESTADORES DE SERVIÇOS CREDENCIADOS</w:t>
            </w:r>
          </w:p>
          <w:p w:rsidR="0078211C" w:rsidRDefault="00D26C22">
            <w:pPr>
              <w:pStyle w:val="TableParagraph"/>
              <w:spacing w:before="121" w:line="240" w:lineRule="auto"/>
              <w:ind w:left="1466" w:right="204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w w:val="90"/>
                <w:sz w:val="24"/>
              </w:rPr>
              <w:t>PSA – PRESTADORES DE SERVIÇOS ACESSÓRIOS</w:t>
            </w:r>
          </w:p>
        </w:tc>
      </w:tr>
      <w:tr w:rsidR="0078211C">
        <w:trPr>
          <w:trHeight w:val="983"/>
        </w:trPr>
        <w:tc>
          <w:tcPr>
            <w:tcW w:w="8928" w:type="dxa"/>
            <w:gridSpan w:val="2"/>
          </w:tcPr>
          <w:p w:rsidR="0078211C" w:rsidRDefault="00D26C22">
            <w:pPr>
              <w:pStyle w:val="TableParagraph"/>
              <w:spacing w:line="220" w:lineRule="exact"/>
              <w:ind w:left="3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b/>
                <w:sz w:val="18"/>
              </w:rPr>
              <w:t>. DANIEL TRANSPORTES LTDA.</w:t>
            </w:r>
          </w:p>
          <w:p w:rsidR="005A5A77" w:rsidRDefault="00D26C22" w:rsidP="005A5A77">
            <w:pPr>
              <w:pStyle w:val="TableParagraph"/>
              <w:spacing w:before="4" w:line="240" w:lineRule="auto"/>
              <w:ind w:left="647" w:right="2802"/>
              <w:rPr>
                <w:rFonts w:ascii="Arial" w:hAnsi="Arial"/>
                <w:b/>
                <w:color w:val="00AFE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Validade do Credenciamento: </w:t>
            </w:r>
            <w:r w:rsidR="00C75260">
              <w:rPr>
                <w:rFonts w:ascii="Arial" w:hAnsi="Arial"/>
                <w:b/>
                <w:color w:val="00AFEF"/>
                <w:sz w:val="18"/>
              </w:rPr>
              <w:t>01 de dezembro</w:t>
            </w:r>
            <w:r w:rsidR="005A5A77">
              <w:rPr>
                <w:rFonts w:ascii="Arial" w:hAnsi="Arial"/>
                <w:b/>
                <w:color w:val="00AFEF"/>
                <w:sz w:val="18"/>
              </w:rPr>
              <w:t xml:space="preserve"> de 2021</w:t>
            </w:r>
            <w:bookmarkStart w:id="0" w:name="_GoBack"/>
            <w:bookmarkEnd w:id="0"/>
          </w:p>
          <w:p w:rsidR="0078211C" w:rsidRDefault="00D26C22" w:rsidP="005A5A77">
            <w:pPr>
              <w:pStyle w:val="TableParagraph"/>
              <w:spacing w:before="4" w:line="240" w:lineRule="auto"/>
              <w:ind w:left="647" w:right="280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Categoria: PSA1– Movimentação de Carga Geral (Contêineres e Carga Solta) e Granéis Sólidos</w:t>
            </w:r>
          </w:p>
        </w:tc>
      </w:tr>
      <w:tr w:rsidR="0078211C">
        <w:trPr>
          <w:trHeight w:val="474"/>
        </w:trPr>
        <w:tc>
          <w:tcPr>
            <w:tcW w:w="2136" w:type="dxa"/>
          </w:tcPr>
          <w:p w:rsidR="0078211C" w:rsidRDefault="00D26C22">
            <w:pPr>
              <w:pStyle w:val="TableParagraph"/>
              <w:spacing w:before="4" w:line="240" w:lineRule="auto"/>
              <w:ind w:left="67"/>
              <w:rPr>
                <w:sz w:val="20"/>
              </w:rPr>
            </w:pPr>
            <w:r>
              <w:rPr>
                <w:sz w:val="20"/>
              </w:rPr>
              <w:t>Razão Social</w:t>
            </w:r>
          </w:p>
        </w:tc>
        <w:tc>
          <w:tcPr>
            <w:tcW w:w="6792" w:type="dxa"/>
          </w:tcPr>
          <w:p w:rsidR="0078211C" w:rsidRDefault="00D26C2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DANIEL TRANSPORTES LTDA ( MATRIZ)</w:t>
            </w:r>
          </w:p>
          <w:p w:rsidR="0078211C" w:rsidRDefault="00D26C22">
            <w:pPr>
              <w:pStyle w:val="TableParagraph"/>
              <w:spacing w:before="5" w:line="220" w:lineRule="exact"/>
              <w:rPr>
                <w:sz w:val="20"/>
              </w:rPr>
            </w:pPr>
            <w:r>
              <w:rPr>
                <w:sz w:val="20"/>
              </w:rPr>
              <w:t>DANIEL TRANSPORTES</w:t>
            </w:r>
            <w:r w:rsidR="005A5A77">
              <w:rPr>
                <w:sz w:val="20"/>
              </w:rPr>
              <w:t xml:space="preserve"> </w:t>
            </w:r>
            <w:r>
              <w:rPr>
                <w:sz w:val="20"/>
              </w:rPr>
              <w:t>LTDA ( FILIAL PORTO PECÉM)</w:t>
            </w:r>
          </w:p>
        </w:tc>
      </w:tr>
      <w:tr w:rsidR="0078211C">
        <w:trPr>
          <w:trHeight w:val="522"/>
        </w:trPr>
        <w:tc>
          <w:tcPr>
            <w:tcW w:w="2136" w:type="dxa"/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Endereço ( Rua e nº )</w:t>
            </w:r>
          </w:p>
        </w:tc>
        <w:tc>
          <w:tcPr>
            <w:tcW w:w="6792" w:type="dxa"/>
          </w:tcPr>
          <w:p w:rsidR="0078211C" w:rsidRDefault="00D26C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Rua Jardim Botânico, nº 2095 ( MATRIZ)</w:t>
            </w:r>
          </w:p>
          <w:p w:rsidR="0078211C" w:rsidRDefault="00D26C2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Esplanada do Pecém, S/N, Bloco B - Sala 5 – Pécem (FILIAL)</w:t>
            </w:r>
          </w:p>
        </w:tc>
      </w:tr>
      <w:tr w:rsidR="0078211C">
        <w:trPr>
          <w:trHeight w:val="513"/>
        </w:trPr>
        <w:tc>
          <w:tcPr>
            <w:tcW w:w="2136" w:type="dxa"/>
            <w:tcBorders>
              <w:bottom w:val="single" w:sz="2" w:space="0" w:color="000000"/>
            </w:tcBorders>
          </w:tcPr>
          <w:p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Bairro</w:t>
            </w:r>
          </w:p>
        </w:tc>
        <w:tc>
          <w:tcPr>
            <w:tcW w:w="6792" w:type="dxa"/>
            <w:tcBorders>
              <w:bottom w:val="single" w:sz="2" w:space="0" w:color="000000"/>
            </w:tcBorders>
          </w:tcPr>
          <w:p w:rsidR="0078211C" w:rsidRDefault="00D26C22" w:rsidP="005A5A77">
            <w:pPr>
              <w:pStyle w:val="TableParagraph"/>
              <w:spacing w:line="235" w:lineRule="auto"/>
              <w:ind w:right="4645"/>
              <w:rPr>
                <w:sz w:val="20"/>
              </w:rPr>
            </w:pPr>
            <w:r>
              <w:rPr>
                <w:sz w:val="20"/>
              </w:rPr>
              <w:t>Messejana (MATRIZ) Pecém (FILIAL)</w:t>
            </w:r>
          </w:p>
        </w:tc>
      </w:tr>
      <w:tr w:rsidR="0078211C">
        <w:trPr>
          <w:trHeight w:val="542"/>
        </w:trPr>
        <w:tc>
          <w:tcPr>
            <w:tcW w:w="2136" w:type="dxa"/>
            <w:tcBorders>
              <w:top w:val="single" w:sz="2" w:space="0" w:color="000000"/>
            </w:tcBorders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6792" w:type="dxa"/>
            <w:tcBorders>
              <w:top w:val="single" w:sz="2" w:space="0" w:color="000000"/>
            </w:tcBorders>
          </w:tcPr>
          <w:p w:rsidR="0078211C" w:rsidRDefault="00D26C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Fortaleza( MATRIZ)</w:t>
            </w:r>
          </w:p>
          <w:p w:rsidR="0078211C" w:rsidRDefault="00D26C2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São Gonçalo do Amarante (FILIAL)</w:t>
            </w:r>
          </w:p>
        </w:tc>
      </w:tr>
      <w:tr w:rsidR="0078211C">
        <w:trPr>
          <w:trHeight w:val="234"/>
        </w:trPr>
        <w:tc>
          <w:tcPr>
            <w:tcW w:w="2136" w:type="dxa"/>
          </w:tcPr>
          <w:p w:rsidR="0078211C" w:rsidRDefault="00D26C22"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6792" w:type="dxa"/>
          </w:tcPr>
          <w:p w:rsidR="0078211C" w:rsidRDefault="00D26C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Ceará</w:t>
            </w:r>
          </w:p>
        </w:tc>
      </w:tr>
      <w:tr w:rsidR="0078211C">
        <w:trPr>
          <w:trHeight w:val="446"/>
        </w:trPr>
        <w:tc>
          <w:tcPr>
            <w:tcW w:w="2136" w:type="dxa"/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  <w:tc>
          <w:tcPr>
            <w:tcW w:w="6792" w:type="dxa"/>
          </w:tcPr>
          <w:p w:rsidR="0078211C" w:rsidRDefault="00D26C22">
            <w:pPr>
              <w:pStyle w:val="TableParagraph"/>
              <w:spacing w:line="225" w:lineRule="exact"/>
              <w:rPr>
                <w:rFonts w:ascii="Arial"/>
                <w:sz w:val="20"/>
              </w:rPr>
            </w:pPr>
            <w:r>
              <w:rPr>
                <w:sz w:val="20"/>
              </w:rPr>
              <w:t>60.874-120 ( MATRIZ</w:t>
            </w:r>
            <w:r>
              <w:rPr>
                <w:rFonts w:ascii="Arial"/>
                <w:sz w:val="20"/>
              </w:rPr>
              <w:t>)</w:t>
            </w:r>
          </w:p>
          <w:p w:rsidR="0078211C" w:rsidRDefault="00D26C22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62.674-000 ( FILIAL)</w:t>
            </w:r>
          </w:p>
        </w:tc>
      </w:tr>
      <w:tr w:rsidR="0078211C">
        <w:trPr>
          <w:trHeight w:val="522"/>
        </w:trPr>
        <w:tc>
          <w:tcPr>
            <w:tcW w:w="2136" w:type="dxa"/>
          </w:tcPr>
          <w:p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C.N.P.J.</w:t>
            </w:r>
          </w:p>
        </w:tc>
        <w:tc>
          <w:tcPr>
            <w:tcW w:w="6792" w:type="dxa"/>
          </w:tcPr>
          <w:p w:rsidR="0078211C" w:rsidRDefault="00D26C22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09.487.141/0001-55 (MATRIZ)</w:t>
            </w:r>
          </w:p>
          <w:p w:rsidR="0078211C" w:rsidRDefault="00D26C22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09.487.141/0004-06 (FILIAL)</w:t>
            </w:r>
          </w:p>
        </w:tc>
      </w:tr>
      <w:tr w:rsidR="0078211C">
        <w:trPr>
          <w:trHeight w:val="532"/>
        </w:trPr>
        <w:tc>
          <w:tcPr>
            <w:tcW w:w="2136" w:type="dxa"/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InscriçãoEstadual</w:t>
            </w:r>
          </w:p>
        </w:tc>
        <w:tc>
          <w:tcPr>
            <w:tcW w:w="6792" w:type="dxa"/>
          </w:tcPr>
          <w:p w:rsidR="0078211C" w:rsidRDefault="00D26C22" w:rsidP="005A5A77">
            <w:pPr>
              <w:pStyle w:val="TableParagraph"/>
              <w:spacing w:line="240" w:lineRule="auto"/>
              <w:ind w:right="4503"/>
              <w:rPr>
                <w:sz w:val="20"/>
              </w:rPr>
            </w:pPr>
            <w:r>
              <w:rPr>
                <w:sz w:val="20"/>
              </w:rPr>
              <w:t>06.080.771-7 (MATRIZ) ISENTO ( FILIAL)</w:t>
            </w:r>
          </w:p>
        </w:tc>
      </w:tr>
      <w:tr w:rsidR="0078211C">
        <w:trPr>
          <w:trHeight w:val="513"/>
        </w:trPr>
        <w:tc>
          <w:tcPr>
            <w:tcW w:w="2136" w:type="dxa"/>
          </w:tcPr>
          <w:p w:rsidR="0078211C" w:rsidRDefault="00D26C22">
            <w:pPr>
              <w:pStyle w:val="TableParagraph"/>
              <w:spacing w:line="229" w:lineRule="exact"/>
              <w:ind w:left="67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  <w:tc>
          <w:tcPr>
            <w:tcW w:w="6792" w:type="dxa"/>
          </w:tcPr>
          <w:p w:rsidR="0078211C" w:rsidRDefault="00D26C22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(85) 3052-4000 (MATRIZ)</w:t>
            </w:r>
          </w:p>
          <w:p w:rsidR="0078211C" w:rsidRDefault="00D26C2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(85) 3052-4045/46 (FILIAL)</w:t>
            </w:r>
          </w:p>
        </w:tc>
      </w:tr>
      <w:tr w:rsidR="0078211C">
        <w:trPr>
          <w:trHeight w:val="230"/>
        </w:trPr>
        <w:tc>
          <w:tcPr>
            <w:tcW w:w="2136" w:type="dxa"/>
            <w:tcBorders>
              <w:bottom w:val="single" w:sz="2" w:space="0" w:color="000000"/>
            </w:tcBorders>
          </w:tcPr>
          <w:p w:rsidR="0078211C" w:rsidRDefault="00D26C22">
            <w:pPr>
              <w:pStyle w:val="TableParagraph"/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WEB</w:t>
            </w:r>
          </w:p>
        </w:tc>
        <w:tc>
          <w:tcPr>
            <w:tcW w:w="6792" w:type="dxa"/>
            <w:tcBorders>
              <w:bottom w:val="single" w:sz="2" w:space="0" w:color="000000"/>
            </w:tcBorders>
          </w:tcPr>
          <w:p w:rsidR="0078211C" w:rsidRDefault="00C75260">
            <w:pPr>
              <w:pStyle w:val="TableParagraph"/>
              <w:spacing w:line="210" w:lineRule="exact"/>
              <w:rPr>
                <w:sz w:val="20"/>
              </w:rPr>
            </w:pPr>
            <w:hyperlink r:id="rId9">
              <w:r w:rsidR="00D26C22">
                <w:rPr>
                  <w:sz w:val="20"/>
                </w:rPr>
                <w:t>http://www.danieltransportes.com.br</w:t>
              </w:r>
            </w:hyperlink>
          </w:p>
        </w:tc>
      </w:tr>
      <w:tr w:rsidR="0078211C">
        <w:trPr>
          <w:trHeight w:val="244"/>
        </w:trPr>
        <w:tc>
          <w:tcPr>
            <w:tcW w:w="2136" w:type="dxa"/>
            <w:tcBorders>
              <w:top w:val="single" w:sz="2" w:space="0" w:color="000000"/>
            </w:tcBorders>
          </w:tcPr>
          <w:p w:rsidR="0078211C" w:rsidRDefault="00D26C22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E-mails</w:t>
            </w:r>
          </w:p>
        </w:tc>
        <w:tc>
          <w:tcPr>
            <w:tcW w:w="6792" w:type="dxa"/>
            <w:tcBorders>
              <w:top w:val="single" w:sz="2" w:space="0" w:color="000000"/>
            </w:tcBorders>
          </w:tcPr>
          <w:p w:rsidR="0078211C" w:rsidRDefault="00C75260">
            <w:pPr>
              <w:pStyle w:val="TableParagraph"/>
              <w:spacing w:line="224" w:lineRule="exact"/>
              <w:rPr>
                <w:sz w:val="20"/>
              </w:rPr>
            </w:pPr>
            <w:hyperlink r:id="rId10">
              <w:r w:rsidR="00D26C22">
                <w:rPr>
                  <w:sz w:val="20"/>
                </w:rPr>
                <w:t>danieltransportes@danieltransportes.com.br</w:t>
              </w:r>
            </w:hyperlink>
          </w:p>
        </w:tc>
      </w:tr>
    </w:tbl>
    <w:p w:rsidR="00772CB5" w:rsidRDefault="00772CB5"/>
    <w:sectPr w:rsidR="00772CB5">
      <w:headerReference w:type="default" r:id="rId11"/>
      <w:pgSz w:w="12240" w:h="15840"/>
      <w:pgMar w:top="1700" w:right="1500" w:bottom="280" w:left="1340" w:header="6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31" w:rsidRDefault="00310731">
      <w:r>
        <w:separator/>
      </w:r>
    </w:p>
  </w:endnote>
  <w:endnote w:type="continuationSeparator" w:id="0">
    <w:p w:rsidR="00310731" w:rsidRDefault="0031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31" w:rsidRDefault="00310731">
      <w:r>
        <w:separator/>
      </w:r>
    </w:p>
  </w:footnote>
  <w:footnote w:type="continuationSeparator" w:id="0">
    <w:p w:rsidR="00310731" w:rsidRDefault="00310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11C" w:rsidRDefault="0078211C">
    <w:pPr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1C"/>
    <w:rsid w:val="00310731"/>
    <w:rsid w:val="005A5A77"/>
    <w:rsid w:val="005D4AC7"/>
    <w:rsid w:val="00772CB5"/>
    <w:rsid w:val="0078211C"/>
    <w:rsid w:val="00B339C4"/>
    <w:rsid w:val="00C75260"/>
    <w:rsid w:val="00D2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5" w:lineRule="exact"/>
      <w:ind w:left="66"/>
    </w:pPr>
  </w:style>
  <w:style w:type="paragraph" w:styleId="Cabealho">
    <w:name w:val="header"/>
    <w:basedOn w:val="Normal"/>
    <w:link w:val="Cabealho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  <w:style w:type="paragraph" w:styleId="Rodap">
    <w:name w:val="footer"/>
    <w:basedOn w:val="Normal"/>
    <w:link w:val="RodapChar"/>
    <w:uiPriority w:val="99"/>
    <w:unhideWhenUsed/>
    <w:rsid w:val="00D26C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C22"/>
    <w:rPr>
      <w:rFonts w:ascii="Liberation Sans Narrow" w:eastAsia="Liberation Sans Narrow" w:hAnsi="Liberation Sans Narrow" w:cs="Liberation Sans Narrow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anieltransportes@danieltransportes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nieltransportes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 atualizada prestadores de serviços acessorio PSA.docx</vt:lpstr>
    </vt:vector>
  </TitlesOfParts>
  <Company>Hewlett-Packard Company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atualizada prestadores de serviços acessorio PSA.docx</dc:title>
  <dc:creator>rubens.couto</dc:creator>
  <cp:lastModifiedBy>Letycia Rocha Matos</cp:lastModifiedBy>
  <cp:revision>3</cp:revision>
  <dcterms:created xsi:type="dcterms:W3CDTF">2021-05-17T19:02:00Z</dcterms:created>
  <dcterms:modified xsi:type="dcterms:W3CDTF">2021-05-21T16:37:00Z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 Word - Lista atualizada prestadores de serviços acessorio PSA.docx</vt:lpwstr>
  </property>
  <property fmtid="{D5CDD505-2E9C-101B-9397-08002B2CF9AE}" pid="4" name="LastSaved">
    <vt:filetime>2021-05-14T00:00:00Z</vt:filetime>
  </property>
</Properties>
</file>